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B164CB" w:rsidRPr="00D631D9" w:rsidRDefault="00B164CB" w:rsidP="00B164CB">
      <w:pPr>
        <w:rPr>
          <w:rFonts w:cstheme="minorHAnsi"/>
          <w:color w:val="FF0000"/>
        </w:rPr>
      </w:pPr>
    </w:p>
    <w:tbl>
      <w:tblPr>
        <w:tblStyle w:val="TableGrid"/>
        <w:tblW w:w="9322" w:type="dxa"/>
        <w:tblLook w:val="04A0"/>
      </w:tblPr>
      <w:tblGrid>
        <w:gridCol w:w="2235"/>
        <w:gridCol w:w="7087"/>
      </w:tblGrid>
      <w:tr w:rsidR="00B164CB" w:rsidRPr="00B66C29" w:rsidTr="00B164CB">
        <w:tc>
          <w:tcPr>
            <w:tcW w:w="2235" w:type="dxa"/>
            <w:shd w:val="clear" w:color="auto" w:fill="EEECE1" w:themeFill="background2"/>
          </w:tcPr>
          <w:p w:rsidR="00B164CB" w:rsidRPr="00B66C29" w:rsidRDefault="00B164CB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7087" w:type="dxa"/>
            <w:shd w:val="clear" w:color="auto" w:fill="EEECE1" w:themeFill="background2"/>
          </w:tcPr>
          <w:p w:rsidR="00B164CB" w:rsidRPr="00D97357" w:rsidRDefault="00B164CB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B164CB" w:rsidRPr="00B66C29" w:rsidTr="00B164CB">
        <w:tc>
          <w:tcPr>
            <w:tcW w:w="2235" w:type="dxa"/>
          </w:tcPr>
          <w:p w:rsidR="00B164CB" w:rsidRPr="00B66C29" w:rsidRDefault="00B164CB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7087" w:type="dxa"/>
          </w:tcPr>
          <w:p w:rsidR="00B164CB" w:rsidRPr="00B66C29" w:rsidRDefault="00B164CB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B164CB" w:rsidRPr="00B66C29" w:rsidTr="00B164CB">
        <w:trPr>
          <w:trHeight w:val="70"/>
        </w:trPr>
        <w:tc>
          <w:tcPr>
            <w:tcW w:w="2235" w:type="dxa"/>
            <w:shd w:val="clear" w:color="auto" w:fill="EEECE1" w:themeFill="background2"/>
          </w:tcPr>
          <w:p w:rsidR="00B164CB" w:rsidRPr="00B66C29" w:rsidRDefault="00B164CB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7087" w:type="dxa"/>
            <w:shd w:val="clear" w:color="auto" w:fill="EEECE1" w:themeFill="background2"/>
          </w:tcPr>
          <w:p w:rsidR="00B164CB" w:rsidRPr="00B66C29" w:rsidRDefault="00B164CB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1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right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brained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ones</w:t>
            </w:r>
            <w:proofErr w:type="spellEnd"/>
          </w:p>
        </w:tc>
      </w:tr>
    </w:tbl>
    <w:p w:rsidR="00B164CB" w:rsidRDefault="00B164CB" w:rsidP="00B164CB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268"/>
        <w:gridCol w:w="4985"/>
      </w:tblGrid>
      <w:tr w:rsidR="00B164CB" w:rsidRPr="00715178" w:rsidTr="00BB1975">
        <w:trPr>
          <w:trHeight w:val="135"/>
        </w:trPr>
        <w:tc>
          <w:tcPr>
            <w:tcW w:w="1809" w:type="dxa"/>
            <w:vMerge w:val="restart"/>
            <w:shd w:val="clear" w:color="auto" w:fill="E5B8B7" w:themeFill="accent2" w:themeFillTint="66"/>
          </w:tcPr>
          <w:p w:rsidR="00B164CB" w:rsidRPr="00B66C29" w:rsidRDefault="00B164CB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164CB" w:rsidRPr="00D97357" w:rsidRDefault="00B164CB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4985" w:type="dxa"/>
          </w:tcPr>
          <w:p w:rsidR="00B164CB" w:rsidRPr="00715178" w:rsidRDefault="00B164CB" w:rsidP="00BB1975">
            <w:pPr>
              <w:rPr>
                <w:rFonts w:cstheme="minorHAnsi"/>
                <w:i/>
                <w:lang w:val="en-US"/>
              </w:rPr>
            </w:pPr>
            <w:proofErr w:type="gramStart"/>
            <w:r w:rsidRPr="001A39F9">
              <w:rPr>
                <w:rFonts w:cstheme="minorHAnsi"/>
                <w:i/>
                <w:lang w:val="en-US"/>
              </w:rPr>
              <w:t>work</w:t>
            </w:r>
            <w:proofErr w:type="gramEnd"/>
            <w:r w:rsidRPr="001A39F9">
              <w:rPr>
                <w:rFonts w:cstheme="minorHAnsi"/>
                <w:i/>
                <w:lang w:val="en-US"/>
              </w:rPr>
              <w:t xml:space="preserve"> of art, piece of art, self-portrait, oil on canvas, still-life, drawing, </w:t>
            </w:r>
            <w:proofErr w:type="spellStart"/>
            <w:r w:rsidRPr="001A39F9">
              <w:rPr>
                <w:rFonts w:cstheme="minorHAnsi"/>
                <w:i/>
                <w:lang w:val="en-US"/>
              </w:rPr>
              <w:t>watercolour</w:t>
            </w:r>
            <w:proofErr w:type="spellEnd"/>
            <w:r w:rsidRPr="001A39F9">
              <w:rPr>
                <w:rFonts w:cstheme="minorHAnsi"/>
                <w:i/>
                <w:lang w:val="en-US"/>
              </w:rPr>
              <w:t>, landscape</w:t>
            </w:r>
            <w:r w:rsidRPr="001A39F9">
              <w:rPr>
                <w:rFonts w:cstheme="minorHAnsi"/>
                <w:i/>
              </w:rPr>
              <w:t xml:space="preserve">.  </w:t>
            </w:r>
          </w:p>
        </w:tc>
      </w:tr>
      <w:tr w:rsidR="00B164CB" w:rsidRPr="003D67FE" w:rsidTr="00BB1975">
        <w:trPr>
          <w:trHeight w:val="120"/>
        </w:trPr>
        <w:tc>
          <w:tcPr>
            <w:tcW w:w="1809" w:type="dxa"/>
            <w:vMerge/>
            <w:shd w:val="clear" w:color="auto" w:fill="E5B8B7" w:themeFill="accent2" w:themeFillTint="66"/>
          </w:tcPr>
          <w:p w:rsidR="00B164CB" w:rsidRPr="00B66C29" w:rsidRDefault="00B164CB" w:rsidP="00BB1975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164CB" w:rsidRPr="00D97357" w:rsidRDefault="00B164CB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4985" w:type="dxa"/>
          </w:tcPr>
          <w:p w:rsidR="00B164CB" w:rsidRPr="001A39F9" w:rsidRDefault="00B164CB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1A39F9">
              <w:rPr>
                <w:rFonts w:cstheme="minorHAnsi"/>
              </w:rPr>
              <w:t>Talking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about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types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of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art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and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art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techniques</w:t>
            </w:r>
            <w:proofErr w:type="spellEnd"/>
          </w:p>
          <w:p w:rsidR="00B164CB" w:rsidRPr="003D67FE" w:rsidRDefault="00B164CB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1A39F9">
              <w:rPr>
                <w:rFonts w:cstheme="minorHAnsi"/>
              </w:rPr>
              <w:t>Present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Simple</w:t>
            </w:r>
            <w:proofErr w:type="spellEnd"/>
          </w:p>
        </w:tc>
      </w:tr>
    </w:tbl>
    <w:p w:rsidR="00B164CB" w:rsidRDefault="00B164CB" w:rsidP="00B164CB">
      <w:pPr>
        <w:rPr>
          <w:rFonts w:cstheme="minorHAnsi"/>
        </w:rPr>
      </w:pPr>
    </w:p>
    <w:p w:rsidR="00B164CB" w:rsidRDefault="00B164CB" w:rsidP="00B164C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B164CB" w:rsidRDefault="00B164CB" w:rsidP="00B164CB">
      <w:pPr>
        <w:pStyle w:val="NoSpacing"/>
      </w:pPr>
      <w:r>
        <w:t>OŠ (1) EJ A.8.3.</w:t>
      </w:r>
    </w:p>
    <w:p w:rsidR="00B164CB" w:rsidRDefault="00B164CB" w:rsidP="00B164CB">
      <w:pPr>
        <w:pStyle w:val="NoSpacing"/>
      </w:pPr>
      <w:r>
        <w:t>Govori tekst srednje dužine koristeći se jezičnim strukturama niže razine složenosti.</w:t>
      </w:r>
    </w:p>
    <w:p w:rsidR="00B164CB" w:rsidRDefault="00B164CB" w:rsidP="00B164CB">
      <w:pPr>
        <w:pStyle w:val="NoSpacing"/>
      </w:pPr>
      <w:r>
        <w:t>OŠ (1) EJ A.8.4.</w:t>
      </w:r>
    </w:p>
    <w:p w:rsidR="00B164CB" w:rsidRDefault="00B164CB" w:rsidP="00B164CB">
      <w:pPr>
        <w:pStyle w:val="NoSpacing"/>
      </w:pPr>
      <w:r>
        <w:t>Sudjeluje u dužemu planiranom i dužemu jednostavnom neplaniranom razgovoru poznate tematike.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B.8.1.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B.8.3.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B164CB" w:rsidRDefault="00B164CB" w:rsidP="00B164C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B164CB" w:rsidRPr="00F3576F" w:rsidRDefault="00B164CB" w:rsidP="00B164C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B164CB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F3576F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B164CB" w:rsidRPr="00F3576F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F3576F">
        <w:rPr>
          <w:rFonts w:eastAsia="Times New Roman" w:cs="Times New Roman"/>
          <w:lang w:eastAsia="hr-HR"/>
        </w:rPr>
        <w:t xml:space="preserve">razgovara o vrstama umjetnosti i umjetničkim tehnikama.  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40FA5">
        <w:rPr>
          <w:rFonts w:eastAsia="Times New Roman" w:cs="Times New Roman"/>
          <w:lang w:eastAsia="hr-HR"/>
        </w:rPr>
        <w:t xml:space="preserve">razumije pročitani tekst i dopunjava rečenice točnim jezičnim strukturama. 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40FA5">
        <w:rPr>
          <w:rFonts w:eastAsia="Times New Roman" w:cs="Times New Roman"/>
          <w:lang w:eastAsia="hr-HR"/>
        </w:rPr>
        <w:t>opisuje fotografije umjetničkog djela.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40FA5">
        <w:rPr>
          <w:rFonts w:eastAsia="Times New Roman" w:cs="Times New Roman"/>
          <w:lang w:eastAsia="hr-HR"/>
        </w:rPr>
        <w:t>pokazuje razumijevanje slušanog teksta o umjetničkim djelima izloženim u poznatim muzejima širom svijeta.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i</w:t>
      </w:r>
      <w:r w:rsidRPr="00A40FA5">
        <w:rPr>
          <w:rFonts w:eastAsia="Times New Roman" w:cs="Times New Roman"/>
          <w:lang w:eastAsia="hr-HR"/>
        </w:rPr>
        <w:t xml:space="preserve">menuje različite umjetnosti i umjetničke tehnike. </w:t>
      </w:r>
    </w:p>
    <w:p w:rsidR="00B164CB" w:rsidRDefault="00B164CB" w:rsidP="00B164CB">
      <w:pPr>
        <w:rPr>
          <w:rFonts w:cstheme="minorHAnsi"/>
          <w:b/>
          <w:color w:val="00B050"/>
        </w:rPr>
      </w:pPr>
      <w:r w:rsidRPr="00A40FA5">
        <w:rPr>
          <w:rFonts w:eastAsia="Times New Roman" w:cs="Times New Roman"/>
          <w:lang w:eastAsia="hr-HR"/>
        </w:rPr>
        <w:lastRenderedPageBreak/>
        <w:t xml:space="preserve"> razgovara o mozgu i njegovom razvoju, te kako održati mozak zdravim i oštrim.</w:t>
      </w:r>
    </w:p>
    <w:p w:rsidR="00B164CB" w:rsidRPr="00B66C29" w:rsidRDefault="00B164CB" w:rsidP="00B164C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B164CB" w:rsidRDefault="00B164CB" w:rsidP="00B164CB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B164CB" w:rsidRDefault="00B164CB" w:rsidP="00B164CB">
      <w:pPr>
        <w:pStyle w:val="NoSpacing"/>
      </w:pPr>
      <w:r w:rsidRPr="00C45A56">
        <w:t>Razvija sliku o sebi.</w:t>
      </w:r>
    </w:p>
    <w:p w:rsidR="00B164CB" w:rsidRPr="005114D8" w:rsidRDefault="00B164CB" w:rsidP="00B164CB">
      <w:pPr>
        <w:pStyle w:val="NoSpacing"/>
      </w:pPr>
      <w:proofErr w:type="spellStart"/>
      <w:r w:rsidRPr="005114D8">
        <w:t>osr</w:t>
      </w:r>
      <w:proofErr w:type="spellEnd"/>
      <w:r w:rsidRPr="005114D8">
        <w:t xml:space="preserve"> A.3.3.</w:t>
      </w:r>
    </w:p>
    <w:p w:rsidR="00B164CB" w:rsidRPr="00C45A56" w:rsidRDefault="00B164CB" w:rsidP="00B164CB">
      <w:pPr>
        <w:pStyle w:val="NoSpacing"/>
      </w:pPr>
      <w:r w:rsidRPr="005114D8">
        <w:t>Razvija osobne potencijale.</w:t>
      </w:r>
    </w:p>
    <w:p w:rsidR="00B164CB" w:rsidRPr="00C45A56" w:rsidRDefault="00B164CB" w:rsidP="00B164CB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B.3.2.</w:t>
      </w:r>
    </w:p>
    <w:p w:rsidR="00B164CB" w:rsidRPr="00C45A56" w:rsidRDefault="00B164CB" w:rsidP="00B164CB">
      <w:pPr>
        <w:pStyle w:val="NoSpacing"/>
      </w:pPr>
      <w:r w:rsidRPr="00C45A56">
        <w:t>Razvija komunikacijske kompetencije i uvažavajuće odnose s drugima.</w:t>
      </w:r>
    </w:p>
    <w:p w:rsidR="00B164CB" w:rsidRPr="00C45A56" w:rsidRDefault="00B164CB" w:rsidP="00B164CB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B.3.4.</w:t>
      </w:r>
    </w:p>
    <w:p w:rsidR="00B164CB" w:rsidRPr="00C45A56" w:rsidRDefault="00B164CB" w:rsidP="00B164CB">
      <w:pPr>
        <w:pStyle w:val="NoSpacing"/>
      </w:pPr>
      <w:r w:rsidRPr="00C45A56">
        <w:t>Suradnički uči i radi u timu.</w:t>
      </w:r>
    </w:p>
    <w:p w:rsidR="00B164CB" w:rsidRDefault="00B164CB" w:rsidP="00B164CB">
      <w:pPr>
        <w:pStyle w:val="NoSpacing"/>
        <w:rPr>
          <w:rFonts w:cs="Times New Roman"/>
        </w:rPr>
      </w:pPr>
      <w:proofErr w:type="spellStart"/>
      <w:r w:rsidRPr="003E1989">
        <w:rPr>
          <w:rFonts w:cs="Times New Roman"/>
        </w:rPr>
        <w:t>uku</w:t>
      </w:r>
      <w:proofErr w:type="spellEnd"/>
      <w:r w:rsidRPr="003E1989"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B164CB" w:rsidRPr="003E1989" w:rsidRDefault="00B164CB" w:rsidP="00B164CB">
      <w:pPr>
        <w:pStyle w:val="NoSpacing"/>
        <w:rPr>
          <w:rFonts w:cs="Times New Roman"/>
        </w:rPr>
      </w:pPr>
      <w:r w:rsidRPr="003E1989">
        <w:rPr>
          <w:rFonts w:cs="Times New Roman"/>
        </w:rPr>
        <w:t>1. Upravljanje informacijama</w:t>
      </w:r>
    </w:p>
    <w:p w:rsidR="00B164CB" w:rsidRDefault="00B164CB" w:rsidP="00B164CB">
      <w:pPr>
        <w:pStyle w:val="NoSpacing"/>
        <w:rPr>
          <w:rFonts w:cs="Times New Roman"/>
        </w:rPr>
      </w:pPr>
      <w:r w:rsidRPr="003E1989"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B164CB" w:rsidRPr="00C67109" w:rsidRDefault="00B164CB" w:rsidP="00B164CB">
      <w:pPr>
        <w:pStyle w:val="NoSpacing"/>
        <w:rPr>
          <w:rFonts w:cs="Times New Roman"/>
        </w:rPr>
      </w:pPr>
      <w:proofErr w:type="spellStart"/>
      <w:r w:rsidRPr="00C67109">
        <w:rPr>
          <w:rFonts w:cs="Times New Roman"/>
        </w:rPr>
        <w:t>uku</w:t>
      </w:r>
      <w:proofErr w:type="spellEnd"/>
      <w:r w:rsidRPr="00C67109">
        <w:rPr>
          <w:rFonts w:cs="Times New Roman"/>
        </w:rPr>
        <w:t xml:space="preserve"> A.3.2.</w:t>
      </w:r>
    </w:p>
    <w:p w:rsidR="00B164CB" w:rsidRPr="00C67109" w:rsidRDefault="00B164CB" w:rsidP="00B164CB">
      <w:pPr>
        <w:pStyle w:val="NoSpacing"/>
        <w:rPr>
          <w:rFonts w:cs="Times New Roman"/>
        </w:rPr>
      </w:pPr>
      <w:r w:rsidRPr="00C67109">
        <w:rPr>
          <w:rFonts w:cs="Times New Roman"/>
        </w:rPr>
        <w:t>3. Kreativno mišljenje</w:t>
      </w:r>
    </w:p>
    <w:p w:rsidR="00B164CB" w:rsidRDefault="00B164CB" w:rsidP="00B164CB">
      <w:pPr>
        <w:pStyle w:val="NoSpacing"/>
        <w:rPr>
          <w:rFonts w:cs="Times New Roman"/>
        </w:rPr>
      </w:pPr>
      <w:r w:rsidRPr="00C67109">
        <w:rPr>
          <w:rFonts w:cs="Times New Roman"/>
        </w:rPr>
        <w:t>Učenik samostalno oblikuje svoje ideje i kreativno pristupa rješavanju problema.</w:t>
      </w:r>
    </w:p>
    <w:p w:rsidR="00B164CB" w:rsidRPr="00C67109" w:rsidRDefault="00B164CB" w:rsidP="00B164CB">
      <w:pPr>
        <w:pStyle w:val="NoSpacing"/>
        <w:rPr>
          <w:rFonts w:cs="Times New Roman"/>
        </w:rPr>
      </w:pPr>
      <w:proofErr w:type="spellStart"/>
      <w:r w:rsidRPr="00C67109">
        <w:rPr>
          <w:rFonts w:cs="Times New Roman"/>
        </w:rPr>
        <w:t>uku</w:t>
      </w:r>
      <w:proofErr w:type="spellEnd"/>
      <w:r w:rsidRPr="00C67109">
        <w:rPr>
          <w:rFonts w:cs="Times New Roman"/>
        </w:rPr>
        <w:t xml:space="preserve"> B.3.2.</w:t>
      </w:r>
    </w:p>
    <w:p w:rsidR="00B164CB" w:rsidRPr="00331817" w:rsidRDefault="00B164CB" w:rsidP="00B164CB">
      <w:pPr>
        <w:pStyle w:val="NoSpacing"/>
        <w:rPr>
          <w:rFonts w:cs="Times New Roman"/>
        </w:rPr>
      </w:pPr>
      <w:r w:rsidRPr="00331817">
        <w:rPr>
          <w:rFonts w:cs="Times New Roman"/>
        </w:rPr>
        <w:t xml:space="preserve">4. </w:t>
      </w:r>
      <w:proofErr w:type="spellStart"/>
      <w:r w:rsidRPr="00331817">
        <w:rPr>
          <w:rFonts w:cs="Times New Roman"/>
        </w:rPr>
        <w:t>Samovrednovanje</w:t>
      </w:r>
      <w:proofErr w:type="spellEnd"/>
      <w:r w:rsidRPr="00331817">
        <w:rPr>
          <w:rFonts w:cs="Times New Roman"/>
        </w:rPr>
        <w:t xml:space="preserve">/ </w:t>
      </w:r>
      <w:proofErr w:type="spellStart"/>
      <w:r w:rsidRPr="00331817">
        <w:rPr>
          <w:rFonts w:cs="Times New Roman"/>
        </w:rPr>
        <w:t>samoprocjena</w:t>
      </w:r>
      <w:proofErr w:type="spellEnd"/>
    </w:p>
    <w:p w:rsidR="00B164CB" w:rsidRDefault="00B164CB" w:rsidP="00B164CB">
      <w:pPr>
        <w:pStyle w:val="NoSpacing"/>
        <w:rPr>
          <w:rFonts w:cs="Times New Roman"/>
        </w:rPr>
      </w:pPr>
      <w:r w:rsidRPr="00331817">
        <w:rPr>
          <w:rFonts w:cs="Times New Roman"/>
        </w:rPr>
        <w:t xml:space="preserve">Učenik </w:t>
      </w:r>
      <w:proofErr w:type="spellStart"/>
      <w:r w:rsidRPr="00331817">
        <w:rPr>
          <w:rFonts w:cs="Times New Roman"/>
        </w:rPr>
        <w:t>samovrednuje</w:t>
      </w:r>
      <w:proofErr w:type="spellEnd"/>
      <w:r w:rsidRPr="00331817">
        <w:rPr>
          <w:rFonts w:cs="Times New Roman"/>
        </w:rPr>
        <w:t xml:space="preserve"> proces učenja i svoje rezultate, procjenjuje ostvareni napredak te na temelju toga planira buduće učenje.</w:t>
      </w:r>
    </w:p>
    <w:p w:rsidR="00B164CB" w:rsidRPr="00506011" w:rsidRDefault="00B164CB" w:rsidP="00B164CB">
      <w:pPr>
        <w:pStyle w:val="NoSpacing"/>
        <w:tabs>
          <w:tab w:val="left" w:pos="3874"/>
        </w:tabs>
        <w:rPr>
          <w:rFonts w:cs="Times New Roman"/>
        </w:rPr>
      </w:pPr>
      <w:proofErr w:type="spellStart"/>
      <w:r w:rsidRPr="00506011">
        <w:rPr>
          <w:rFonts w:cs="Times New Roman"/>
        </w:rPr>
        <w:t>goo</w:t>
      </w:r>
      <w:proofErr w:type="spellEnd"/>
      <w:r w:rsidRPr="00506011">
        <w:rPr>
          <w:rFonts w:cs="Times New Roman"/>
        </w:rPr>
        <w:t xml:space="preserve"> A.3.5.</w:t>
      </w:r>
      <w:r>
        <w:rPr>
          <w:rFonts w:cs="Times New Roman"/>
        </w:rPr>
        <w:tab/>
      </w:r>
    </w:p>
    <w:p w:rsidR="00B164CB" w:rsidRPr="003E1989" w:rsidRDefault="00B164CB" w:rsidP="00B164CB">
      <w:pPr>
        <w:pStyle w:val="NoSpacing"/>
        <w:rPr>
          <w:rFonts w:cs="Times New Roman"/>
        </w:rPr>
      </w:pPr>
      <w:r w:rsidRPr="00506011">
        <w:rPr>
          <w:rFonts w:cs="Times New Roman"/>
        </w:rPr>
        <w:t>Promiče ravnopravnost spolova.</w:t>
      </w:r>
    </w:p>
    <w:p w:rsidR="00B164CB" w:rsidRPr="00461210" w:rsidRDefault="00B164CB" w:rsidP="00B164CB">
      <w:pPr>
        <w:pStyle w:val="NoSpacing"/>
        <w:rPr>
          <w:rFonts w:cs="Times New Roman"/>
        </w:rPr>
      </w:pPr>
      <w:proofErr w:type="spellStart"/>
      <w:r w:rsidRPr="00461210">
        <w:rPr>
          <w:rFonts w:cs="Times New Roman"/>
        </w:rPr>
        <w:t>ikt</w:t>
      </w:r>
      <w:proofErr w:type="spellEnd"/>
      <w:r w:rsidRPr="00461210">
        <w:rPr>
          <w:rFonts w:cs="Times New Roman"/>
        </w:rPr>
        <w:t xml:space="preserve"> A.3.2.</w:t>
      </w:r>
    </w:p>
    <w:p w:rsidR="00B164CB" w:rsidRPr="00461210" w:rsidRDefault="00B164CB" w:rsidP="00B164CB">
      <w:pPr>
        <w:pStyle w:val="NoSpacing"/>
        <w:rPr>
          <w:rFonts w:cs="Times New Roman"/>
        </w:rPr>
      </w:pPr>
      <w:r w:rsidRPr="00461210">
        <w:rPr>
          <w:rFonts w:cs="Times New Roman"/>
        </w:rPr>
        <w:t>Učenik se samostalno koristi raznim uređajima i programima.</w:t>
      </w:r>
    </w:p>
    <w:p w:rsidR="00B164CB" w:rsidRPr="0037249D" w:rsidRDefault="00B164CB" w:rsidP="00B164CB">
      <w:pPr>
        <w:pStyle w:val="NoSpacing"/>
        <w:rPr>
          <w:rFonts w:cs="Times New Roman"/>
        </w:rPr>
      </w:pPr>
      <w:proofErr w:type="spellStart"/>
      <w:r w:rsidRPr="0037249D">
        <w:rPr>
          <w:rFonts w:cs="Times New Roman"/>
        </w:rPr>
        <w:t>ikt</w:t>
      </w:r>
      <w:proofErr w:type="spellEnd"/>
      <w:r w:rsidRPr="0037249D">
        <w:rPr>
          <w:rFonts w:cs="Times New Roman"/>
        </w:rPr>
        <w:t xml:space="preserve"> C.3.2.</w:t>
      </w:r>
    </w:p>
    <w:p w:rsidR="00B164CB" w:rsidRDefault="00B164CB" w:rsidP="00B164CB">
      <w:pPr>
        <w:pStyle w:val="NoSpacing"/>
        <w:rPr>
          <w:rFonts w:cs="Times New Roman"/>
        </w:rPr>
      </w:pPr>
      <w:r w:rsidRPr="0037249D"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B164CB" w:rsidRPr="003E1989" w:rsidRDefault="00B164CB" w:rsidP="00B164CB">
      <w:pPr>
        <w:pStyle w:val="NoSpacing"/>
        <w:rPr>
          <w:rFonts w:cs="Times New Roman"/>
        </w:rPr>
      </w:pPr>
    </w:p>
    <w:p w:rsidR="00B164CB" w:rsidRDefault="00B164CB" w:rsidP="00B164CB">
      <w:pPr>
        <w:pStyle w:val="NoSpacing"/>
        <w:rPr>
          <w:rFonts w:cstheme="minorHAnsi"/>
        </w:rPr>
      </w:pPr>
    </w:p>
    <w:p w:rsidR="00B164CB" w:rsidRDefault="00B164CB" w:rsidP="00B164CB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164CB" w:rsidTr="00BB1975">
        <w:tc>
          <w:tcPr>
            <w:tcW w:w="9288" w:type="dxa"/>
          </w:tcPr>
          <w:p w:rsidR="00B164CB" w:rsidRPr="00B164CB" w:rsidRDefault="00B164CB" w:rsidP="00BB197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B164CB" w:rsidTr="00BB1975">
        <w:tc>
          <w:tcPr>
            <w:tcW w:w="9288" w:type="dxa"/>
          </w:tcPr>
          <w:p w:rsidR="00B164CB" w:rsidRDefault="00B164CB" w:rsidP="00BB197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</w:rPr>
              <w:t xml:space="preserve">, U2, L1, Ex. 4 </w:t>
            </w:r>
            <w:proofErr w:type="spellStart"/>
            <w:r w:rsidRPr="007B56C4">
              <w:rPr>
                <w:rFonts w:cstheme="minorHAnsi"/>
                <w:i/>
              </w:rPr>
              <w:t>Description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of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three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art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pieces</w:t>
            </w:r>
            <w:proofErr w:type="spellEnd"/>
            <w:r>
              <w:rPr>
                <w:rFonts w:cstheme="minorHAnsi"/>
              </w:rPr>
              <w:t>, zvučni zapis – opis tri umjetnička djela</w:t>
            </w:r>
          </w:p>
          <w:p w:rsidR="00B164CB" w:rsidRDefault="00B164CB" w:rsidP="00BB1975">
            <w:pPr>
              <w:rPr>
                <w:rFonts w:cstheme="minorHAnsi"/>
              </w:rPr>
            </w:pPr>
            <w:proofErr w:type="spellStart"/>
            <w:r w:rsidRPr="00D631D9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D631D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D631D9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D631D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D631D9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3809F3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rt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techniques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labelled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diagram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their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place on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image); </w:t>
            </w:r>
            <w:proofErr w:type="spellStart"/>
            <w:r w:rsidRPr="003809F3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rt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types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labelled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diagram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their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place on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image)</w:t>
            </w:r>
          </w:p>
          <w:p w:rsidR="00B164CB" w:rsidRPr="00B164CB" w:rsidRDefault="00B164CB" w:rsidP="00BB1975">
            <w:pPr>
              <w:rPr>
                <w:rFonts w:cstheme="minorHAnsi"/>
              </w:rPr>
            </w:pPr>
            <w:proofErr w:type="spellStart"/>
            <w:r w:rsidRPr="00D631D9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D631D9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r w:rsidRPr="008B16AC">
              <w:rPr>
                <w:rFonts w:cstheme="minorHAnsi"/>
                <w:i/>
              </w:rPr>
              <w:t xml:space="preserve">Care for </w:t>
            </w:r>
            <w:proofErr w:type="spellStart"/>
            <w:r w:rsidRPr="008B16AC">
              <w:rPr>
                <w:rFonts w:cstheme="minorHAnsi"/>
                <w:i/>
              </w:rPr>
              <w:t>your</w:t>
            </w:r>
            <w:proofErr w:type="spellEnd"/>
            <w:r w:rsidRPr="008B16AC">
              <w:rPr>
                <w:rFonts w:cstheme="minorHAnsi"/>
                <w:i/>
              </w:rPr>
              <w:t xml:space="preserve"> </w:t>
            </w:r>
            <w:proofErr w:type="spellStart"/>
            <w:r w:rsidRPr="008B16AC">
              <w:rPr>
                <w:rFonts w:cstheme="minorHAnsi"/>
                <w:i/>
              </w:rPr>
              <w:t>brain</w:t>
            </w:r>
            <w:proofErr w:type="spellEnd"/>
            <w:r>
              <w:rPr>
                <w:rFonts w:cstheme="minorHAnsi"/>
              </w:rPr>
              <w:t xml:space="preserve">  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B164CB" w:rsidRDefault="00B164CB" w:rsidP="00B164CB">
      <w:pPr>
        <w:pStyle w:val="NoSpacing"/>
        <w:jc w:val="center"/>
        <w:rPr>
          <w:b/>
          <w:color w:val="365F91" w:themeColor="accent1" w:themeShade="BF"/>
        </w:rPr>
      </w:pPr>
    </w:p>
    <w:p w:rsidR="00B164CB" w:rsidRPr="001A6613" w:rsidRDefault="00B164CB" w:rsidP="00B164CB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PLAN SATA 1</w:t>
      </w:r>
    </w:p>
    <w:p w:rsidR="00B164CB" w:rsidRPr="001A6613" w:rsidRDefault="00B164CB" w:rsidP="00B164CB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I </w:t>
      </w:r>
      <w:proofErr w:type="spellStart"/>
      <w:r w:rsidRPr="001A6613">
        <w:rPr>
          <w:b/>
          <w:color w:val="365F91" w:themeColor="accent1" w:themeShade="BF"/>
        </w:rPr>
        <w:t>can</w:t>
      </w:r>
      <w:proofErr w:type="spellEnd"/>
      <w:r w:rsidRPr="001A6613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understand</w:t>
      </w:r>
      <w:proofErr w:type="spellEnd"/>
      <w:r>
        <w:rPr>
          <w:b/>
          <w:color w:val="365F91" w:themeColor="accent1" w:themeShade="BF"/>
        </w:rPr>
        <w:t xml:space="preserve"> a </w:t>
      </w:r>
      <w:proofErr w:type="spellStart"/>
      <w:r>
        <w:rPr>
          <w:b/>
          <w:color w:val="365F91" w:themeColor="accent1" w:themeShade="BF"/>
        </w:rPr>
        <w:t>text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caring</w:t>
      </w:r>
      <w:proofErr w:type="spellEnd"/>
      <w:r>
        <w:rPr>
          <w:b/>
          <w:color w:val="365F91" w:themeColor="accent1" w:themeShade="BF"/>
        </w:rPr>
        <w:t xml:space="preserve"> for one's </w:t>
      </w:r>
      <w:proofErr w:type="spellStart"/>
      <w:r>
        <w:rPr>
          <w:b/>
          <w:color w:val="365F91" w:themeColor="accent1" w:themeShade="BF"/>
        </w:rPr>
        <w:t>brain</w:t>
      </w:r>
      <w:proofErr w:type="spellEnd"/>
      <w:r>
        <w:rPr>
          <w:b/>
          <w:color w:val="365F91" w:themeColor="accent1" w:themeShade="BF"/>
        </w:rPr>
        <w:t>.</w:t>
      </w:r>
    </w:p>
    <w:p w:rsidR="00B164CB" w:rsidRPr="001A6613" w:rsidRDefault="00B164CB" w:rsidP="00B164CB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(</w:t>
      </w:r>
      <w:proofErr w:type="spellStart"/>
      <w:r w:rsidRPr="001A6613">
        <w:rPr>
          <w:b/>
          <w:color w:val="365F91" w:themeColor="accent1" w:themeShade="BF"/>
        </w:rPr>
        <w:t>focus</w:t>
      </w:r>
      <w:proofErr w:type="spellEnd"/>
      <w:r w:rsidRPr="001A6613">
        <w:rPr>
          <w:b/>
          <w:color w:val="365F91" w:themeColor="accent1" w:themeShade="BF"/>
        </w:rPr>
        <w:t xml:space="preserve"> on </w:t>
      </w:r>
      <w:proofErr w:type="spellStart"/>
      <w:r w:rsidRPr="001A6613">
        <w:rPr>
          <w:b/>
          <w:color w:val="365F91" w:themeColor="accent1" w:themeShade="BF"/>
        </w:rPr>
        <w:t>vocabulary</w:t>
      </w:r>
      <w:proofErr w:type="spellEnd"/>
      <w:r w:rsidRPr="001A6613">
        <w:rPr>
          <w:b/>
          <w:color w:val="365F91" w:themeColor="accent1" w:themeShade="BF"/>
        </w:rPr>
        <w:t>)</w:t>
      </w:r>
    </w:p>
    <w:p w:rsidR="00B164CB" w:rsidRDefault="00B164CB" w:rsidP="00B164CB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B164CB" w:rsidRPr="000B31E0" w:rsidRDefault="00B164CB" w:rsidP="00B164CB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naslov današnje lekcije </w:t>
      </w:r>
      <w:proofErr w:type="spellStart"/>
      <w:r w:rsidRPr="001643E4">
        <w:rPr>
          <w:i/>
        </w:rPr>
        <w:t>The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right</w:t>
      </w:r>
      <w:proofErr w:type="spellEnd"/>
      <w:r w:rsidRPr="001643E4">
        <w:rPr>
          <w:i/>
        </w:rPr>
        <w:t>-</w:t>
      </w:r>
      <w:proofErr w:type="spellStart"/>
      <w:r w:rsidRPr="001643E4">
        <w:rPr>
          <w:i/>
        </w:rPr>
        <w:t>brained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ones</w:t>
      </w:r>
      <w:proofErr w:type="spellEnd"/>
      <w:r w:rsidRPr="001643E4">
        <w:rPr>
          <w:i/>
        </w:rPr>
        <w:t xml:space="preserve"> – </w:t>
      </w:r>
      <w:proofErr w:type="spellStart"/>
      <w:r w:rsidRPr="001643E4">
        <w:rPr>
          <w:i/>
        </w:rPr>
        <w:t>What</w:t>
      </w:r>
      <w:proofErr w:type="spellEnd"/>
      <w:r w:rsidRPr="001643E4">
        <w:rPr>
          <w:i/>
        </w:rPr>
        <w:t xml:space="preserve"> is </w:t>
      </w:r>
      <w:proofErr w:type="spellStart"/>
      <w:r w:rsidRPr="001643E4">
        <w:rPr>
          <w:i/>
        </w:rPr>
        <w:t>the</w:t>
      </w:r>
      <w:proofErr w:type="spellEnd"/>
      <w:r w:rsidRPr="001643E4">
        <w:rPr>
          <w:i/>
        </w:rPr>
        <w:t xml:space="preserve"> title </w:t>
      </w:r>
      <w:proofErr w:type="spellStart"/>
      <w:r w:rsidRPr="001643E4">
        <w:rPr>
          <w:i/>
        </w:rPr>
        <w:t>of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today</w:t>
      </w:r>
      <w:proofErr w:type="spellEnd"/>
      <w:r w:rsidRPr="001643E4">
        <w:rPr>
          <w:i/>
        </w:rPr>
        <w:t xml:space="preserve">'s </w:t>
      </w:r>
      <w:proofErr w:type="spellStart"/>
      <w:r w:rsidRPr="001643E4">
        <w:rPr>
          <w:i/>
        </w:rPr>
        <w:t>lesson</w:t>
      </w:r>
      <w:proofErr w:type="spellEnd"/>
      <w:r w:rsidRPr="001643E4">
        <w:rPr>
          <w:i/>
        </w:rPr>
        <w:t xml:space="preserve">? </w:t>
      </w:r>
      <w:proofErr w:type="spellStart"/>
      <w:r w:rsidRPr="001643E4">
        <w:rPr>
          <w:i/>
        </w:rPr>
        <w:t>What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does</w:t>
      </w:r>
      <w:proofErr w:type="spellEnd"/>
      <w:r w:rsidRPr="001643E4">
        <w:rPr>
          <w:i/>
        </w:rPr>
        <w:t xml:space="preserve"> it </w:t>
      </w:r>
      <w:proofErr w:type="spellStart"/>
      <w:r w:rsidRPr="001643E4">
        <w:rPr>
          <w:i/>
        </w:rPr>
        <w:t>mean</w:t>
      </w:r>
      <w:proofErr w:type="spellEnd"/>
      <w:r w:rsidRPr="001643E4">
        <w:rPr>
          <w:i/>
        </w:rPr>
        <w:t xml:space="preserve">? </w:t>
      </w:r>
      <w:r>
        <w:t xml:space="preserve"> Učenici se upućuju na stranicu 22 u radnoj bilježnici, zadatak 1. Učenici označavaju kvačicama područja u kojima su dobri, </w:t>
      </w:r>
      <w:proofErr w:type="spellStart"/>
      <w:r w:rsidRPr="001643E4">
        <w:rPr>
          <w:i/>
        </w:rPr>
        <w:t>Tick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what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you</w:t>
      </w:r>
      <w:proofErr w:type="spellEnd"/>
      <w:r w:rsidRPr="001643E4">
        <w:rPr>
          <w:i/>
        </w:rPr>
        <w:t xml:space="preserve"> are </w:t>
      </w:r>
      <w:proofErr w:type="spellStart"/>
      <w:r w:rsidRPr="001643E4">
        <w:rPr>
          <w:i/>
        </w:rPr>
        <w:t>good</w:t>
      </w:r>
      <w:proofErr w:type="spellEnd"/>
      <w:r w:rsidRPr="001643E4">
        <w:rPr>
          <w:i/>
        </w:rPr>
        <w:t xml:space="preserve"> at</w:t>
      </w:r>
      <w:r>
        <w:t xml:space="preserve"> a zatim broje koliko kvačica imaju s lijeve i s desne strane. Nakon toga čitaju tekst u zadatku 3 i odgovaraju na pitanja. </w:t>
      </w:r>
      <w:proofErr w:type="spellStart"/>
      <w:r w:rsidRPr="001643E4">
        <w:rPr>
          <w:i/>
        </w:rPr>
        <w:t>How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many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ticks</w:t>
      </w:r>
      <w:proofErr w:type="spellEnd"/>
      <w:r w:rsidRPr="001643E4">
        <w:rPr>
          <w:i/>
        </w:rPr>
        <w:t xml:space="preserve"> do </w:t>
      </w:r>
      <w:proofErr w:type="spellStart"/>
      <w:r w:rsidRPr="001643E4">
        <w:rPr>
          <w:i/>
        </w:rPr>
        <w:t>you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have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in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the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left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column</w:t>
      </w:r>
      <w:proofErr w:type="spellEnd"/>
      <w:r w:rsidRPr="001643E4">
        <w:rPr>
          <w:i/>
        </w:rPr>
        <w:t>?</w:t>
      </w:r>
      <w:r w:rsidRPr="001643E4">
        <w:t xml:space="preserve"> </w:t>
      </w:r>
      <w:proofErr w:type="spellStart"/>
      <w:r w:rsidRPr="001643E4">
        <w:rPr>
          <w:i/>
        </w:rPr>
        <w:t>How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m</w:t>
      </w:r>
      <w:r>
        <w:rPr>
          <w:i/>
        </w:rPr>
        <w:t>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ticks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</w:t>
      </w:r>
      <w:r w:rsidRPr="001643E4">
        <w:rPr>
          <w:i/>
        </w:rPr>
        <w:t>t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t>column</w:t>
      </w:r>
      <w:proofErr w:type="spellEnd"/>
      <w:r w:rsidRPr="001643E4">
        <w:rPr>
          <w:i/>
        </w:rPr>
        <w:t>?</w:t>
      </w:r>
      <w:r>
        <w:rPr>
          <w:i/>
        </w:rPr>
        <w:t xml:space="preserve"> Are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left</w:t>
      </w:r>
      <w:proofErr w:type="spellEnd"/>
      <w:r>
        <w:rPr>
          <w:i/>
        </w:rPr>
        <w:t>-</w:t>
      </w:r>
      <w:proofErr w:type="spellStart"/>
      <w:r>
        <w:rPr>
          <w:i/>
        </w:rPr>
        <w:t>brained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</w:t>
      </w:r>
      <w:proofErr w:type="spellEnd"/>
      <w:r>
        <w:rPr>
          <w:i/>
        </w:rPr>
        <w:t xml:space="preserve"> or a </w:t>
      </w:r>
      <w:proofErr w:type="spellStart"/>
      <w:r>
        <w:rPr>
          <w:i/>
        </w:rPr>
        <w:t>right</w:t>
      </w:r>
      <w:proofErr w:type="spellEnd"/>
      <w:r>
        <w:rPr>
          <w:i/>
        </w:rPr>
        <w:t>-</w:t>
      </w:r>
      <w:proofErr w:type="spellStart"/>
      <w:r w:rsidRPr="001643E4">
        <w:rPr>
          <w:i/>
        </w:rPr>
        <w:t>brained</w:t>
      </w:r>
      <w:proofErr w:type="spellEnd"/>
      <w:r w:rsidRPr="001643E4">
        <w:rPr>
          <w:i/>
        </w:rPr>
        <w:t xml:space="preserve"> </w:t>
      </w:r>
      <w:proofErr w:type="spellStart"/>
      <w:r w:rsidRPr="001643E4">
        <w:rPr>
          <w:i/>
        </w:rPr>
        <w:lastRenderedPageBreak/>
        <w:t>person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combination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both</w:t>
      </w:r>
      <w:proofErr w:type="spellEnd"/>
      <w:r>
        <w:rPr>
          <w:i/>
        </w:rPr>
        <w:t xml:space="preserve">? </w:t>
      </w:r>
      <w:r>
        <w:t>Učenici iznose svoje mišljenje i razgovaraju jesu li umjetnički i kreativni tipovi osoba ili više razmišljaju analitički i logički?</w:t>
      </w:r>
    </w:p>
    <w:p w:rsidR="00B164CB" w:rsidRPr="00151D4C" w:rsidRDefault="00B164CB" w:rsidP="00B164CB">
      <w:pPr>
        <w:pStyle w:val="ListParagraph"/>
        <w:numPr>
          <w:ilvl w:val="0"/>
          <w:numId w:val="3"/>
        </w:numPr>
        <w:rPr>
          <w:i/>
        </w:rPr>
      </w:pPr>
      <w:r>
        <w:t xml:space="preserve">Učenici se upućuju na zadatak 4 u radnoj bilježnici na stranici 22 i dopunjavaju tekst </w:t>
      </w:r>
      <w:proofErr w:type="spellStart"/>
      <w:r w:rsidRPr="001720CD">
        <w:rPr>
          <w:i/>
        </w:rPr>
        <w:t>Tips</w:t>
      </w:r>
      <w:proofErr w:type="spellEnd"/>
      <w:r w:rsidRPr="001720CD">
        <w:rPr>
          <w:i/>
        </w:rPr>
        <w:t xml:space="preserve"> for </w:t>
      </w:r>
      <w:proofErr w:type="spellStart"/>
      <w:r w:rsidRPr="001720CD">
        <w:rPr>
          <w:i/>
        </w:rPr>
        <w:t>keeping</w:t>
      </w:r>
      <w:proofErr w:type="spellEnd"/>
      <w:r w:rsidRPr="001720CD">
        <w:rPr>
          <w:i/>
        </w:rPr>
        <w:t xml:space="preserve"> </w:t>
      </w:r>
      <w:proofErr w:type="spellStart"/>
      <w:r w:rsidRPr="001720CD">
        <w:rPr>
          <w:i/>
        </w:rPr>
        <w:t>your</w:t>
      </w:r>
      <w:proofErr w:type="spellEnd"/>
      <w:r w:rsidRPr="001720CD">
        <w:rPr>
          <w:i/>
        </w:rPr>
        <w:t xml:space="preserve"> </w:t>
      </w:r>
      <w:proofErr w:type="spellStart"/>
      <w:r w:rsidRPr="001720CD">
        <w:rPr>
          <w:i/>
        </w:rPr>
        <w:t>brain</w:t>
      </w:r>
      <w:proofErr w:type="spellEnd"/>
      <w:r w:rsidRPr="001720CD">
        <w:rPr>
          <w:i/>
        </w:rPr>
        <w:t xml:space="preserve"> sharp  </w:t>
      </w:r>
      <w:r>
        <w:t xml:space="preserve">zadanim glagolima, radi se o korisnim savjetima kako održati svoj mozak zdravim i bistrim. </w:t>
      </w:r>
    </w:p>
    <w:p w:rsidR="00B164CB" w:rsidRPr="001720CD" w:rsidRDefault="00B164CB" w:rsidP="00B164CB">
      <w:pPr>
        <w:pStyle w:val="ListParagraph"/>
        <w:numPr>
          <w:ilvl w:val="0"/>
          <w:numId w:val="3"/>
        </w:numPr>
        <w:rPr>
          <w:i/>
        </w:rPr>
      </w:pPr>
      <w:r>
        <w:t xml:space="preserve">U zadatku 5 u radnoj bilježnici na stranici 23 učenici razgovaraju o savjetima kako potaknuti i razvijati svoju kreativnost. </w:t>
      </w:r>
    </w:p>
    <w:p w:rsidR="00B164CB" w:rsidRPr="001643E4" w:rsidRDefault="00B164CB" w:rsidP="00B164CB">
      <w:pPr>
        <w:pStyle w:val="ListParagraph"/>
        <w:jc w:val="both"/>
        <w:rPr>
          <w:rFonts w:cstheme="minorHAnsi"/>
          <w:b/>
          <w:i/>
        </w:rPr>
      </w:pPr>
    </w:p>
    <w:p w:rsidR="00B164CB" w:rsidRPr="001643E4" w:rsidRDefault="00B164CB" w:rsidP="00B164CB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B164CB" w:rsidRPr="00151D4C" w:rsidRDefault="00B164CB" w:rsidP="00B164CB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51D4C">
        <w:rPr>
          <w:rFonts w:cstheme="minorHAnsi"/>
        </w:rPr>
        <w:t xml:space="preserve">Učenici se upućuju na </w:t>
      </w:r>
      <w:r w:rsidRPr="00151D4C">
        <w:rPr>
          <w:rFonts w:cstheme="minorHAnsi"/>
          <w:b/>
        </w:rPr>
        <w:t xml:space="preserve">DDS: </w:t>
      </w:r>
      <w:proofErr w:type="spellStart"/>
      <w:r w:rsidRPr="00151D4C">
        <w:rPr>
          <w:rFonts w:cstheme="minorHAnsi"/>
          <w:b/>
        </w:rPr>
        <w:t>Learn</w:t>
      </w:r>
      <w:proofErr w:type="spellEnd"/>
      <w:r w:rsidRPr="00151D4C">
        <w:rPr>
          <w:rFonts w:cstheme="minorHAnsi"/>
          <w:b/>
        </w:rPr>
        <w:t xml:space="preserve"> More</w:t>
      </w:r>
      <w:r w:rsidRPr="008B16AC">
        <w:t xml:space="preserve"> </w:t>
      </w:r>
      <w:r w:rsidRPr="00151D4C">
        <w:rPr>
          <w:rFonts w:cstheme="minorHAnsi"/>
          <w:i/>
        </w:rPr>
        <w:t xml:space="preserve">Care for </w:t>
      </w:r>
      <w:proofErr w:type="spellStart"/>
      <w:r w:rsidRPr="00151D4C">
        <w:rPr>
          <w:rFonts w:cstheme="minorHAnsi"/>
          <w:i/>
        </w:rPr>
        <w:t>your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brain</w:t>
      </w:r>
      <w:proofErr w:type="spellEnd"/>
      <w:r w:rsidRPr="00151D4C">
        <w:rPr>
          <w:rFonts w:cstheme="minorHAnsi"/>
        </w:rPr>
        <w:t xml:space="preserve"> zadatak. Učenici čitaju vrlo zanimljiv tekst o mozgu koji se sastoji od tri dijela:  </w:t>
      </w:r>
      <w:proofErr w:type="spellStart"/>
      <w:r w:rsidRPr="00151D4C">
        <w:rPr>
          <w:rFonts w:cstheme="minorHAnsi"/>
          <w:i/>
        </w:rPr>
        <w:t>Did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you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know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that</w:t>
      </w:r>
      <w:proofErr w:type="spellEnd"/>
      <w:r w:rsidRPr="00151D4C">
        <w:rPr>
          <w:rFonts w:cstheme="minorHAnsi"/>
          <w:i/>
        </w:rPr>
        <w:t>…</w:t>
      </w:r>
      <w:r>
        <w:rPr>
          <w:rFonts w:cstheme="minorHAnsi"/>
          <w:i/>
        </w:rPr>
        <w:t xml:space="preserve">, </w:t>
      </w:r>
      <w:r w:rsidRPr="00151D4C">
        <w:rPr>
          <w:rFonts w:cstheme="minorHAnsi"/>
          <w:i/>
        </w:rPr>
        <w:t xml:space="preserve">But </w:t>
      </w:r>
      <w:proofErr w:type="spellStart"/>
      <w:r w:rsidRPr="00151D4C">
        <w:rPr>
          <w:rFonts w:cstheme="minorHAnsi"/>
          <w:i/>
        </w:rPr>
        <w:t>what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happens</w:t>
      </w:r>
      <w:proofErr w:type="spellEnd"/>
      <w:r w:rsidRPr="00151D4C">
        <w:rPr>
          <w:rFonts w:cstheme="minorHAnsi"/>
          <w:i/>
        </w:rPr>
        <w:t xml:space="preserve"> as </w:t>
      </w:r>
      <w:proofErr w:type="spellStart"/>
      <w:r w:rsidRPr="00151D4C">
        <w:rPr>
          <w:rFonts w:cstheme="minorHAnsi"/>
          <w:i/>
        </w:rPr>
        <w:t>we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grow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older</w:t>
      </w:r>
      <w:proofErr w:type="spellEnd"/>
      <w:r w:rsidRPr="00151D4C">
        <w:rPr>
          <w:rFonts w:cstheme="minorHAnsi"/>
          <w:i/>
        </w:rPr>
        <w:t>?</w:t>
      </w:r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 </w:t>
      </w:r>
      <w:proofErr w:type="spellStart"/>
      <w:r w:rsidRPr="00151D4C">
        <w:rPr>
          <w:rFonts w:cstheme="minorHAnsi"/>
          <w:i/>
        </w:rPr>
        <w:t>How</w:t>
      </w:r>
      <w:proofErr w:type="spellEnd"/>
      <w:r w:rsidRPr="00151D4C">
        <w:rPr>
          <w:rFonts w:cstheme="minorHAnsi"/>
          <w:i/>
        </w:rPr>
        <w:t xml:space="preserve"> to </w:t>
      </w:r>
      <w:proofErr w:type="spellStart"/>
      <w:r w:rsidRPr="00151D4C">
        <w:rPr>
          <w:rFonts w:cstheme="minorHAnsi"/>
          <w:i/>
        </w:rPr>
        <w:t>help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our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brains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stay</w:t>
      </w:r>
      <w:proofErr w:type="spellEnd"/>
      <w:r w:rsidRPr="00151D4C">
        <w:rPr>
          <w:rFonts w:cstheme="minorHAnsi"/>
          <w:i/>
        </w:rPr>
        <w:t xml:space="preserve"> sharp?</w:t>
      </w:r>
    </w:p>
    <w:p w:rsidR="00B164CB" w:rsidRPr="00151D4C" w:rsidRDefault="00B164CB" w:rsidP="00B164CB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51D4C">
        <w:rPr>
          <w:rFonts w:cstheme="minorHAnsi"/>
        </w:rPr>
        <w:t xml:space="preserve">Učenici </w:t>
      </w:r>
      <w:r>
        <w:rPr>
          <w:rFonts w:cstheme="minorHAnsi"/>
        </w:rPr>
        <w:t xml:space="preserve">u paru odgovaraju na pitanja </w:t>
      </w:r>
      <w:r w:rsidRPr="00151D4C">
        <w:rPr>
          <w:rFonts w:cstheme="minorHAnsi"/>
          <w:i/>
        </w:rPr>
        <w:t xml:space="preserve">1) </w:t>
      </w:r>
      <w:proofErr w:type="spellStart"/>
      <w:r w:rsidRPr="00151D4C">
        <w:rPr>
          <w:rFonts w:cstheme="minorHAnsi"/>
          <w:i/>
        </w:rPr>
        <w:t>Summarize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development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of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brain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in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five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stages</w:t>
      </w:r>
      <w:proofErr w:type="spellEnd"/>
      <w:r w:rsidRPr="00151D4C">
        <w:rPr>
          <w:rFonts w:cstheme="minorHAnsi"/>
          <w:i/>
        </w:rPr>
        <w:t xml:space="preserve">: </w:t>
      </w:r>
      <w:proofErr w:type="spellStart"/>
      <w:r w:rsidRPr="00151D4C">
        <w:rPr>
          <w:rFonts w:cstheme="minorHAnsi"/>
          <w:i/>
        </w:rPr>
        <w:t>before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birth</w:t>
      </w:r>
      <w:proofErr w:type="spellEnd"/>
      <w:r w:rsidRPr="00151D4C">
        <w:rPr>
          <w:rFonts w:cstheme="minorHAnsi"/>
          <w:i/>
        </w:rPr>
        <w:t xml:space="preserve">, </w:t>
      </w:r>
      <w:proofErr w:type="spellStart"/>
      <w:r w:rsidRPr="00151D4C">
        <w:rPr>
          <w:rFonts w:cstheme="minorHAnsi"/>
          <w:i/>
        </w:rPr>
        <w:t>before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school</w:t>
      </w:r>
      <w:proofErr w:type="spellEnd"/>
      <w:r w:rsidRPr="00151D4C">
        <w:rPr>
          <w:rFonts w:cstheme="minorHAnsi"/>
          <w:i/>
        </w:rPr>
        <w:t xml:space="preserve">, </w:t>
      </w:r>
      <w:proofErr w:type="spellStart"/>
      <w:r w:rsidRPr="00151D4C">
        <w:rPr>
          <w:rFonts w:cstheme="minorHAnsi"/>
          <w:i/>
        </w:rPr>
        <w:t>before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adulthood</w:t>
      </w:r>
      <w:proofErr w:type="spellEnd"/>
      <w:r w:rsidRPr="00151D4C">
        <w:rPr>
          <w:rFonts w:cstheme="minorHAnsi"/>
          <w:i/>
        </w:rPr>
        <w:t xml:space="preserve">, as </w:t>
      </w:r>
      <w:proofErr w:type="spellStart"/>
      <w:r w:rsidRPr="00151D4C">
        <w:rPr>
          <w:rFonts w:cstheme="minorHAnsi"/>
          <w:i/>
        </w:rPr>
        <w:t>an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adult</w:t>
      </w:r>
      <w:proofErr w:type="spellEnd"/>
      <w:r w:rsidRPr="00151D4C">
        <w:rPr>
          <w:rFonts w:cstheme="minorHAnsi"/>
          <w:i/>
        </w:rPr>
        <w:t xml:space="preserve">, </w:t>
      </w:r>
      <w:proofErr w:type="spellStart"/>
      <w:r w:rsidRPr="00151D4C">
        <w:rPr>
          <w:rFonts w:cstheme="minorHAnsi"/>
          <w:i/>
        </w:rPr>
        <w:t>and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over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sixty</w:t>
      </w:r>
      <w:proofErr w:type="spellEnd"/>
      <w:r w:rsidRPr="00151D4C">
        <w:rPr>
          <w:rFonts w:cstheme="minorHAnsi"/>
          <w:i/>
        </w:rPr>
        <w:t xml:space="preserve">. 2) </w:t>
      </w:r>
      <w:proofErr w:type="spellStart"/>
      <w:r w:rsidRPr="00151D4C">
        <w:rPr>
          <w:rFonts w:cstheme="minorHAnsi"/>
          <w:i/>
        </w:rPr>
        <w:t>Discuss</w:t>
      </w:r>
      <w:proofErr w:type="spellEnd"/>
      <w:r w:rsidRPr="00151D4C">
        <w:rPr>
          <w:rFonts w:cstheme="minorHAnsi"/>
          <w:i/>
        </w:rPr>
        <w:t xml:space="preserve">: </w:t>
      </w:r>
      <w:proofErr w:type="spellStart"/>
      <w:r w:rsidRPr="00151D4C">
        <w:rPr>
          <w:rFonts w:cstheme="minorHAnsi"/>
          <w:i/>
        </w:rPr>
        <w:t>What</w:t>
      </w:r>
      <w:proofErr w:type="spellEnd"/>
      <w:r w:rsidRPr="00151D4C">
        <w:rPr>
          <w:rFonts w:cstheme="minorHAnsi"/>
          <w:i/>
        </w:rPr>
        <w:t xml:space="preserve"> are </w:t>
      </w:r>
      <w:proofErr w:type="spellStart"/>
      <w:r w:rsidRPr="00151D4C">
        <w:rPr>
          <w:rFonts w:cstheme="minorHAnsi"/>
          <w:i/>
        </w:rPr>
        <w:t>the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good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and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bad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sides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of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our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brains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becoming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older</w:t>
      </w:r>
      <w:proofErr w:type="spellEnd"/>
      <w:r w:rsidRPr="00151D4C">
        <w:rPr>
          <w:rFonts w:cstheme="minorHAnsi"/>
          <w:i/>
        </w:rPr>
        <w:t xml:space="preserve">? 3) </w:t>
      </w:r>
      <w:proofErr w:type="spellStart"/>
      <w:r w:rsidRPr="00151D4C">
        <w:rPr>
          <w:rFonts w:cstheme="minorHAnsi"/>
          <w:i/>
        </w:rPr>
        <w:t>Compare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people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of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different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ages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in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your</w:t>
      </w:r>
      <w:proofErr w:type="spellEnd"/>
      <w:r w:rsidRPr="00151D4C">
        <w:rPr>
          <w:rFonts w:cstheme="minorHAnsi"/>
          <w:i/>
        </w:rPr>
        <w:t xml:space="preserve"> life. </w:t>
      </w:r>
      <w:proofErr w:type="spellStart"/>
      <w:r w:rsidRPr="00151D4C">
        <w:rPr>
          <w:rFonts w:cstheme="minorHAnsi"/>
          <w:i/>
        </w:rPr>
        <w:t>How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active</w:t>
      </w:r>
      <w:proofErr w:type="spellEnd"/>
      <w:r w:rsidRPr="00151D4C">
        <w:rPr>
          <w:rFonts w:cstheme="minorHAnsi"/>
          <w:i/>
        </w:rPr>
        <w:t xml:space="preserve"> are </w:t>
      </w:r>
      <w:proofErr w:type="spellStart"/>
      <w:r w:rsidRPr="00151D4C">
        <w:rPr>
          <w:rFonts w:cstheme="minorHAnsi"/>
          <w:i/>
        </w:rPr>
        <w:t>they</w:t>
      </w:r>
      <w:proofErr w:type="spellEnd"/>
      <w:r w:rsidRPr="00151D4C">
        <w:rPr>
          <w:rFonts w:cstheme="minorHAnsi"/>
          <w:i/>
        </w:rPr>
        <w:t xml:space="preserve">? Do </w:t>
      </w:r>
      <w:proofErr w:type="spellStart"/>
      <w:r w:rsidRPr="00151D4C">
        <w:rPr>
          <w:rFonts w:cstheme="minorHAnsi"/>
          <w:i/>
        </w:rPr>
        <w:t>they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exercise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their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brains</w:t>
      </w:r>
      <w:proofErr w:type="spellEnd"/>
      <w:r w:rsidRPr="00151D4C">
        <w:rPr>
          <w:rFonts w:cstheme="minorHAnsi"/>
          <w:i/>
        </w:rPr>
        <w:t xml:space="preserve">? </w:t>
      </w:r>
      <w:proofErr w:type="spellStart"/>
      <w:r w:rsidRPr="00151D4C">
        <w:rPr>
          <w:rFonts w:cstheme="minorHAnsi"/>
          <w:i/>
        </w:rPr>
        <w:t>Can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you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notice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any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of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symptoms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mentioned</w:t>
      </w:r>
      <w:proofErr w:type="spellEnd"/>
      <w:r w:rsidRPr="00151D4C">
        <w:rPr>
          <w:rFonts w:cstheme="minorHAnsi"/>
          <w:i/>
        </w:rPr>
        <w:t xml:space="preserve">? 4) </w:t>
      </w:r>
      <w:proofErr w:type="spellStart"/>
      <w:r w:rsidRPr="00151D4C">
        <w:rPr>
          <w:rFonts w:cstheme="minorHAnsi"/>
          <w:i/>
        </w:rPr>
        <w:t>Think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and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share</w:t>
      </w:r>
      <w:proofErr w:type="spellEnd"/>
      <w:r w:rsidRPr="00151D4C">
        <w:rPr>
          <w:rFonts w:cstheme="minorHAnsi"/>
          <w:i/>
        </w:rPr>
        <w:t xml:space="preserve">: </w:t>
      </w:r>
      <w:proofErr w:type="spellStart"/>
      <w:r w:rsidRPr="00151D4C">
        <w:rPr>
          <w:rFonts w:cstheme="minorHAnsi"/>
          <w:i/>
        </w:rPr>
        <w:t>Which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of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the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brain</w:t>
      </w:r>
      <w:proofErr w:type="spellEnd"/>
      <w:r w:rsidRPr="00151D4C">
        <w:rPr>
          <w:rFonts w:cstheme="minorHAnsi"/>
          <w:i/>
        </w:rPr>
        <w:t>-</w:t>
      </w:r>
      <w:proofErr w:type="spellStart"/>
      <w:r w:rsidRPr="00151D4C">
        <w:rPr>
          <w:rFonts w:cstheme="minorHAnsi"/>
          <w:i/>
        </w:rPr>
        <w:t>boosting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things</w:t>
      </w:r>
      <w:proofErr w:type="spellEnd"/>
      <w:r w:rsidRPr="00151D4C">
        <w:rPr>
          <w:rFonts w:cstheme="minorHAnsi"/>
          <w:i/>
        </w:rPr>
        <w:t xml:space="preserve"> do </w:t>
      </w:r>
      <w:proofErr w:type="spellStart"/>
      <w:r w:rsidRPr="00151D4C">
        <w:rPr>
          <w:rFonts w:cstheme="minorHAnsi"/>
          <w:i/>
        </w:rPr>
        <w:t>you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already</w:t>
      </w:r>
      <w:proofErr w:type="spellEnd"/>
      <w:r w:rsidRPr="00151D4C">
        <w:rPr>
          <w:rFonts w:cstheme="minorHAnsi"/>
          <w:i/>
        </w:rPr>
        <w:t xml:space="preserve"> do? </w:t>
      </w:r>
      <w:proofErr w:type="spellStart"/>
      <w:r w:rsidRPr="00151D4C">
        <w:rPr>
          <w:rFonts w:cstheme="minorHAnsi"/>
          <w:i/>
        </w:rPr>
        <w:t>Which</w:t>
      </w:r>
      <w:proofErr w:type="spellEnd"/>
      <w:r w:rsidRPr="00151D4C">
        <w:rPr>
          <w:rFonts w:cstheme="minorHAnsi"/>
          <w:i/>
        </w:rPr>
        <w:t xml:space="preserve"> do </w:t>
      </w:r>
      <w:proofErr w:type="spellStart"/>
      <w:r w:rsidRPr="00151D4C">
        <w:rPr>
          <w:rFonts w:cstheme="minorHAnsi"/>
          <w:i/>
        </w:rPr>
        <w:t>you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think</w:t>
      </w:r>
      <w:proofErr w:type="spellEnd"/>
      <w:r w:rsidRPr="00151D4C">
        <w:rPr>
          <w:rFonts w:cstheme="minorHAnsi"/>
          <w:i/>
        </w:rPr>
        <w:t xml:space="preserve"> are </w:t>
      </w:r>
      <w:proofErr w:type="spellStart"/>
      <w:r w:rsidRPr="00151D4C">
        <w:rPr>
          <w:rFonts w:cstheme="minorHAnsi"/>
          <w:i/>
        </w:rPr>
        <w:t>boring</w:t>
      </w:r>
      <w:proofErr w:type="spellEnd"/>
      <w:r w:rsidRPr="00151D4C">
        <w:rPr>
          <w:rFonts w:cstheme="minorHAnsi"/>
          <w:i/>
        </w:rPr>
        <w:t xml:space="preserve">? </w:t>
      </w:r>
      <w:proofErr w:type="spellStart"/>
      <w:r w:rsidRPr="00151D4C">
        <w:rPr>
          <w:rFonts w:cstheme="minorHAnsi"/>
          <w:i/>
        </w:rPr>
        <w:t>Which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would</w:t>
      </w:r>
      <w:proofErr w:type="spellEnd"/>
      <w:r w:rsidRPr="00151D4C">
        <w:rPr>
          <w:rFonts w:cstheme="minorHAnsi"/>
          <w:i/>
        </w:rPr>
        <w:t xml:space="preserve"> </w:t>
      </w:r>
      <w:proofErr w:type="spellStart"/>
      <w:r w:rsidRPr="00151D4C">
        <w:rPr>
          <w:rFonts w:cstheme="minorHAnsi"/>
          <w:i/>
        </w:rPr>
        <w:t>you</w:t>
      </w:r>
      <w:proofErr w:type="spellEnd"/>
      <w:r w:rsidRPr="00151D4C">
        <w:rPr>
          <w:rFonts w:cstheme="minorHAnsi"/>
          <w:i/>
        </w:rPr>
        <w:t xml:space="preserve"> like to </w:t>
      </w:r>
      <w:proofErr w:type="spellStart"/>
      <w:r w:rsidRPr="00151D4C">
        <w:rPr>
          <w:rFonts w:cstheme="minorHAnsi"/>
          <w:i/>
        </w:rPr>
        <w:t>try</w:t>
      </w:r>
      <w:proofErr w:type="spellEnd"/>
      <w:r w:rsidRPr="00151D4C">
        <w:rPr>
          <w:rFonts w:cstheme="minorHAnsi"/>
          <w:i/>
        </w:rPr>
        <w:t xml:space="preserve">? </w:t>
      </w:r>
    </w:p>
    <w:p w:rsidR="00B164CB" w:rsidRPr="00151D4C" w:rsidRDefault="00B164CB" w:rsidP="00B164CB">
      <w:pPr>
        <w:rPr>
          <w:rFonts w:cstheme="minorHAnsi"/>
          <w:b/>
        </w:rPr>
      </w:pPr>
      <w:r w:rsidRPr="00151D4C">
        <w:rPr>
          <w:rFonts w:cstheme="minorHAnsi"/>
          <w:b/>
        </w:rPr>
        <w:t>Završni dio:</w:t>
      </w:r>
    </w:p>
    <w:p w:rsidR="00B164CB" w:rsidRPr="00151D4C" w:rsidRDefault="00B164CB" w:rsidP="00B164CB">
      <w:pPr>
        <w:pStyle w:val="ListParagraph"/>
        <w:numPr>
          <w:ilvl w:val="0"/>
          <w:numId w:val="2"/>
        </w:numPr>
        <w:rPr>
          <w:rFonts w:cstheme="minorHAnsi"/>
        </w:rPr>
      </w:pPr>
      <w:r w:rsidRPr="00151D4C">
        <w:rPr>
          <w:rFonts w:cstheme="minorHAnsi"/>
        </w:rPr>
        <w:t>Učenici čitaju svoje odgovore, dijele svoja razmišljanja</w:t>
      </w:r>
      <w:r>
        <w:rPr>
          <w:rFonts w:cstheme="minorHAnsi"/>
        </w:rPr>
        <w:t xml:space="preserve"> o mozgu, starenju mozga i vježbanju mozga</w:t>
      </w:r>
      <w:r w:rsidRPr="00151D4C">
        <w:rPr>
          <w:rFonts w:cstheme="minorHAnsi"/>
        </w:rPr>
        <w:t>.</w:t>
      </w:r>
    </w:p>
    <w:p w:rsidR="00B164CB" w:rsidRDefault="00B164CB" w:rsidP="00B164CB">
      <w:pPr>
        <w:rPr>
          <w:rFonts w:cstheme="minorHAnsi"/>
          <w:b/>
        </w:rPr>
      </w:pPr>
    </w:p>
    <w:p w:rsidR="00B164CB" w:rsidRPr="00B66C29" w:rsidRDefault="00B164CB" w:rsidP="00B164CB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B164CB" w:rsidRPr="009D3CF7" w:rsidRDefault="00B164CB" w:rsidP="00B164CB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Učenici odabiru (ili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odredi) jedan od zadataka koji će odraditi za domaću zadaću.</w:t>
      </w:r>
    </w:p>
    <w:p w:rsidR="00B164CB" w:rsidRPr="009D3CF7" w:rsidRDefault="00B164CB" w:rsidP="00B164CB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 </w:t>
      </w:r>
      <w:proofErr w:type="spellStart"/>
      <w:r w:rsidRPr="009D3CF7">
        <w:rPr>
          <w:rFonts w:cstheme="minorHAnsi"/>
          <w:b/>
          <w:i/>
        </w:rPr>
        <w:t>Tasks</w:t>
      </w:r>
      <w:proofErr w:type="spellEnd"/>
      <w:r w:rsidRPr="009D3CF7">
        <w:rPr>
          <w:rFonts w:cstheme="minorHAnsi"/>
          <w:b/>
          <w:i/>
        </w:rPr>
        <w:t>:</w:t>
      </w:r>
      <w:r>
        <w:rPr>
          <w:rFonts w:cstheme="minorHAnsi"/>
          <w:b/>
          <w:i/>
        </w:rPr>
        <w:t xml:space="preserve"> </w:t>
      </w:r>
      <w:proofErr w:type="spellStart"/>
      <w:r w:rsidRPr="009D3CF7">
        <w:rPr>
          <w:rFonts w:cstheme="minorHAnsi"/>
          <w:i/>
        </w:rPr>
        <w:t>Discover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different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problems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that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people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can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have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if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their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brains</w:t>
      </w:r>
      <w:proofErr w:type="spellEnd"/>
      <w:r w:rsidRPr="009D3CF7">
        <w:rPr>
          <w:rFonts w:cstheme="minorHAnsi"/>
          <w:i/>
        </w:rPr>
        <w:t xml:space="preserve"> do </w:t>
      </w:r>
      <w:proofErr w:type="spellStart"/>
      <w:r w:rsidRPr="009D3CF7">
        <w:rPr>
          <w:rFonts w:cstheme="minorHAnsi"/>
          <w:i/>
        </w:rPr>
        <w:t>not</w:t>
      </w:r>
      <w:proofErr w:type="spellEnd"/>
      <w:r w:rsidRPr="009D3CF7">
        <w:rPr>
          <w:rFonts w:cstheme="minorHAnsi"/>
          <w:i/>
        </w:rPr>
        <w:t xml:space="preserve"> work </w:t>
      </w:r>
      <w:proofErr w:type="spellStart"/>
      <w:r w:rsidRPr="009D3CF7">
        <w:rPr>
          <w:rFonts w:cstheme="minorHAnsi"/>
          <w:i/>
        </w:rPr>
        <w:t>properly</w:t>
      </w:r>
      <w:proofErr w:type="spellEnd"/>
      <w:r w:rsidRPr="009D3CF7">
        <w:rPr>
          <w:rFonts w:cstheme="minorHAnsi"/>
          <w:i/>
        </w:rPr>
        <w:t xml:space="preserve">, for </w:t>
      </w:r>
      <w:proofErr w:type="spellStart"/>
      <w:r w:rsidRPr="009D3CF7">
        <w:rPr>
          <w:rFonts w:cstheme="minorHAnsi"/>
          <w:i/>
        </w:rPr>
        <w:t>example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Alzheimer</w:t>
      </w:r>
      <w:proofErr w:type="spellEnd"/>
      <w:r w:rsidRPr="009D3CF7">
        <w:rPr>
          <w:rFonts w:cstheme="minorHAnsi"/>
          <w:i/>
        </w:rPr>
        <w:t xml:space="preserve">’s </w:t>
      </w:r>
      <w:proofErr w:type="spellStart"/>
      <w:r w:rsidRPr="009D3CF7">
        <w:rPr>
          <w:rFonts w:cstheme="minorHAnsi"/>
          <w:i/>
        </w:rPr>
        <w:t>disease</w:t>
      </w:r>
      <w:proofErr w:type="spellEnd"/>
      <w:r w:rsidRPr="009D3CF7">
        <w:rPr>
          <w:rFonts w:cstheme="minorHAnsi"/>
          <w:i/>
        </w:rPr>
        <w:t xml:space="preserve">, </w:t>
      </w:r>
      <w:proofErr w:type="spellStart"/>
      <w:r w:rsidRPr="009D3CF7">
        <w:rPr>
          <w:rFonts w:cstheme="minorHAnsi"/>
          <w:i/>
        </w:rPr>
        <w:t>amnesia</w:t>
      </w:r>
      <w:proofErr w:type="spellEnd"/>
      <w:r w:rsidRPr="009D3CF7">
        <w:rPr>
          <w:rFonts w:cstheme="minorHAnsi"/>
          <w:i/>
        </w:rPr>
        <w:t xml:space="preserve">, </w:t>
      </w:r>
      <w:proofErr w:type="spellStart"/>
      <w:r w:rsidRPr="009D3CF7">
        <w:rPr>
          <w:rFonts w:cstheme="minorHAnsi"/>
          <w:i/>
        </w:rPr>
        <w:t>epilepsy</w:t>
      </w:r>
      <w:proofErr w:type="spellEnd"/>
      <w:r w:rsidRPr="009D3CF7">
        <w:rPr>
          <w:rFonts w:cstheme="minorHAnsi"/>
          <w:i/>
        </w:rPr>
        <w:t xml:space="preserve">, or </w:t>
      </w:r>
      <w:proofErr w:type="spellStart"/>
      <w:r w:rsidRPr="009D3CF7">
        <w:rPr>
          <w:rFonts w:cstheme="minorHAnsi"/>
          <w:i/>
        </w:rPr>
        <w:t>stroke</w:t>
      </w:r>
      <w:proofErr w:type="spellEnd"/>
      <w:r w:rsidRPr="009D3CF7">
        <w:rPr>
          <w:rFonts w:cstheme="minorHAnsi"/>
          <w:i/>
        </w:rPr>
        <w:t xml:space="preserve">. </w:t>
      </w:r>
      <w:proofErr w:type="spellStart"/>
      <w:r w:rsidRPr="009D3CF7">
        <w:rPr>
          <w:rFonts w:cstheme="minorHAnsi"/>
          <w:i/>
        </w:rPr>
        <w:t>What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causes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them</w:t>
      </w:r>
      <w:proofErr w:type="spellEnd"/>
      <w:r w:rsidRPr="009D3CF7">
        <w:rPr>
          <w:rFonts w:cstheme="minorHAnsi"/>
          <w:i/>
        </w:rPr>
        <w:t xml:space="preserve">? </w:t>
      </w:r>
      <w:proofErr w:type="spellStart"/>
      <w:r w:rsidRPr="009D3CF7">
        <w:rPr>
          <w:rFonts w:cstheme="minorHAnsi"/>
          <w:i/>
        </w:rPr>
        <w:t>What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can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help</w:t>
      </w:r>
      <w:proofErr w:type="spellEnd"/>
      <w:r w:rsidRPr="009D3CF7">
        <w:rPr>
          <w:rFonts w:cstheme="minorHAnsi"/>
          <w:i/>
        </w:rPr>
        <w:t xml:space="preserve">? Do </w:t>
      </w:r>
      <w:proofErr w:type="spellStart"/>
      <w:r w:rsidRPr="009D3CF7">
        <w:rPr>
          <w:rFonts w:cstheme="minorHAnsi"/>
          <w:i/>
        </w:rPr>
        <w:t>you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know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anyone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with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such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conditions</w:t>
      </w:r>
      <w:proofErr w:type="spellEnd"/>
      <w:r w:rsidRPr="009D3CF7">
        <w:rPr>
          <w:rFonts w:cstheme="minorHAnsi"/>
          <w:i/>
        </w:rPr>
        <w:t>?</w:t>
      </w:r>
    </w:p>
    <w:p w:rsidR="00B164CB" w:rsidRPr="009D3CF7" w:rsidRDefault="00B164CB" w:rsidP="00B164CB">
      <w:pPr>
        <w:pStyle w:val="ListParagraph"/>
        <w:numPr>
          <w:ilvl w:val="0"/>
          <w:numId w:val="2"/>
        </w:numPr>
        <w:rPr>
          <w:rFonts w:cstheme="minorHAnsi"/>
          <w:i/>
        </w:rPr>
      </w:pPr>
      <w:proofErr w:type="spellStart"/>
      <w:r w:rsidRPr="009D3CF7">
        <w:rPr>
          <w:rFonts w:cstheme="minorHAnsi"/>
          <w:i/>
        </w:rPr>
        <w:t>Read</w:t>
      </w:r>
      <w:proofErr w:type="spellEnd"/>
      <w:r w:rsidRPr="009D3CF7">
        <w:rPr>
          <w:rFonts w:cstheme="minorHAnsi"/>
          <w:i/>
        </w:rPr>
        <w:t xml:space="preserve">, or </w:t>
      </w:r>
      <w:proofErr w:type="spellStart"/>
      <w:r w:rsidRPr="009D3CF7">
        <w:rPr>
          <w:rFonts w:cstheme="minorHAnsi"/>
          <w:i/>
        </w:rPr>
        <w:t>watch</w:t>
      </w:r>
      <w:proofErr w:type="spellEnd"/>
      <w:r w:rsidRPr="009D3CF7">
        <w:rPr>
          <w:rFonts w:cstheme="minorHAnsi"/>
          <w:i/>
        </w:rPr>
        <w:t xml:space="preserve"> some </w:t>
      </w:r>
      <w:proofErr w:type="spellStart"/>
      <w:r w:rsidRPr="009D3CF7">
        <w:rPr>
          <w:rFonts w:cstheme="minorHAnsi"/>
          <w:i/>
        </w:rPr>
        <w:t>videos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about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the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left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and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right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brain</w:t>
      </w:r>
      <w:proofErr w:type="spellEnd"/>
      <w:r w:rsidRPr="009D3CF7">
        <w:rPr>
          <w:rFonts w:cstheme="minorHAnsi"/>
          <w:i/>
        </w:rPr>
        <w:t xml:space="preserve">, </w:t>
      </w:r>
      <w:proofErr w:type="spellStart"/>
      <w:r w:rsidRPr="009D3CF7">
        <w:rPr>
          <w:rFonts w:cstheme="minorHAnsi"/>
          <w:i/>
        </w:rPr>
        <w:t>and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explain</w:t>
      </w:r>
      <w:proofErr w:type="spellEnd"/>
      <w:r w:rsidRPr="009D3CF7">
        <w:rPr>
          <w:rFonts w:cstheme="minorHAnsi"/>
          <w:i/>
        </w:rPr>
        <w:t xml:space="preserve"> how </w:t>
      </w:r>
      <w:proofErr w:type="spellStart"/>
      <w:r w:rsidRPr="009D3CF7">
        <w:rPr>
          <w:rFonts w:cstheme="minorHAnsi"/>
          <w:i/>
        </w:rPr>
        <w:t>we</w:t>
      </w:r>
      <w:proofErr w:type="spellEnd"/>
      <w:r w:rsidRPr="009D3CF7">
        <w:rPr>
          <w:rFonts w:cstheme="minorHAnsi"/>
          <w:i/>
        </w:rPr>
        <w:t xml:space="preserve"> use </w:t>
      </w:r>
      <w:proofErr w:type="spellStart"/>
      <w:r w:rsidRPr="009D3CF7">
        <w:rPr>
          <w:rFonts w:cstheme="minorHAnsi"/>
          <w:i/>
        </w:rPr>
        <w:t>the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whole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brain</w:t>
      </w:r>
      <w:proofErr w:type="spellEnd"/>
      <w:r w:rsidRPr="009D3CF7">
        <w:rPr>
          <w:rFonts w:cstheme="minorHAnsi"/>
          <w:i/>
        </w:rPr>
        <w:t xml:space="preserve">. </w:t>
      </w:r>
    </w:p>
    <w:p w:rsidR="00B164CB" w:rsidRPr="009D3CF7" w:rsidRDefault="00B164CB" w:rsidP="00B164CB">
      <w:pPr>
        <w:pStyle w:val="ListParagraph"/>
        <w:numPr>
          <w:ilvl w:val="0"/>
          <w:numId w:val="2"/>
        </w:numPr>
        <w:rPr>
          <w:rFonts w:cstheme="minorHAnsi"/>
          <w:i/>
        </w:rPr>
      </w:pPr>
      <w:proofErr w:type="spellStart"/>
      <w:r w:rsidRPr="009D3CF7">
        <w:rPr>
          <w:rFonts w:cstheme="minorHAnsi"/>
          <w:i/>
        </w:rPr>
        <w:t>Find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online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brain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teasers</w:t>
      </w:r>
      <w:proofErr w:type="spellEnd"/>
      <w:r w:rsidRPr="009D3CF7">
        <w:rPr>
          <w:rFonts w:cstheme="minorHAnsi"/>
          <w:i/>
        </w:rPr>
        <w:t xml:space="preserve">, </w:t>
      </w:r>
      <w:proofErr w:type="spellStart"/>
      <w:r w:rsidRPr="009D3CF7">
        <w:rPr>
          <w:rFonts w:cstheme="minorHAnsi"/>
          <w:i/>
        </w:rPr>
        <w:t>riddles</w:t>
      </w:r>
      <w:proofErr w:type="spellEnd"/>
      <w:r w:rsidRPr="009D3CF7">
        <w:rPr>
          <w:rFonts w:cstheme="minorHAnsi"/>
          <w:i/>
        </w:rPr>
        <w:t xml:space="preserve">, </w:t>
      </w:r>
      <w:proofErr w:type="spellStart"/>
      <w:r w:rsidRPr="009D3CF7">
        <w:rPr>
          <w:rFonts w:cstheme="minorHAnsi"/>
          <w:i/>
        </w:rPr>
        <w:t>and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problems</w:t>
      </w:r>
      <w:proofErr w:type="spellEnd"/>
      <w:r w:rsidRPr="009D3CF7">
        <w:rPr>
          <w:rFonts w:cstheme="minorHAnsi"/>
          <w:i/>
        </w:rPr>
        <w:t xml:space="preserve"> to </w:t>
      </w:r>
      <w:proofErr w:type="spellStart"/>
      <w:r w:rsidRPr="009D3CF7">
        <w:rPr>
          <w:rFonts w:cstheme="minorHAnsi"/>
          <w:i/>
        </w:rPr>
        <w:t>solve</w:t>
      </w:r>
      <w:proofErr w:type="spellEnd"/>
      <w:r w:rsidRPr="009D3CF7">
        <w:rPr>
          <w:rFonts w:cstheme="minorHAnsi"/>
          <w:i/>
        </w:rPr>
        <w:t xml:space="preserve"> – or </w:t>
      </w:r>
      <w:proofErr w:type="spellStart"/>
      <w:r w:rsidRPr="009D3CF7">
        <w:rPr>
          <w:rFonts w:cstheme="minorHAnsi"/>
          <w:i/>
        </w:rPr>
        <w:t>try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different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memory</w:t>
      </w:r>
      <w:proofErr w:type="spellEnd"/>
      <w:r w:rsidRPr="009D3CF7">
        <w:rPr>
          <w:rFonts w:cstheme="minorHAnsi"/>
          <w:i/>
        </w:rPr>
        <w:t xml:space="preserve"> </w:t>
      </w:r>
      <w:proofErr w:type="spellStart"/>
      <w:r w:rsidRPr="009D3CF7">
        <w:rPr>
          <w:rFonts w:cstheme="minorHAnsi"/>
          <w:i/>
        </w:rPr>
        <w:t>games</w:t>
      </w:r>
      <w:proofErr w:type="spellEnd"/>
      <w:r w:rsidRPr="009D3CF7">
        <w:rPr>
          <w:rFonts w:cstheme="minorHAnsi"/>
          <w:i/>
        </w:rPr>
        <w:t xml:space="preserve">. </w:t>
      </w:r>
    </w:p>
    <w:p w:rsidR="00B164CB" w:rsidRDefault="00B164CB" w:rsidP="00B164CB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9D3CF7">
        <w:rPr>
          <w:rFonts w:cstheme="minorHAnsi"/>
          <w:i/>
        </w:rPr>
        <w:t>Learn</w:t>
      </w:r>
      <w:proofErr w:type="spellEnd"/>
      <w:r w:rsidRPr="009D3CF7">
        <w:rPr>
          <w:rFonts w:cstheme="minorHAnsi"/>
          <w:i/>
        </w:rPr>
        <w:t xml:space="preserve"> more </w:t>
      </w:r>
      <w:proofErr w:type="spellStart"/>
      <w:r w:rsidRPr="009D3CF7">
        <w:rPr>
          <w:rFonts w:cstheme="minorHAnsi"/>
          <w:i/>
        </w:rPr>
        <w:t>about</w:t>
      </w:r>
      <w:proofErr w:type="spellEnd"/>
      <w:r w:rsidRPr="009D3CF7">
        <w:rPr>
          <w:rFonts w:cstheme="minorHAnsi"/>
          <w:i/>
        </w:rPr>
        <w:t xml:space="preserve"> “</w:t>
      </w:r>
      <w:proofErr w:type="spellStart"/>
      <w:r w:rsidRPr="009D3CF7">
        <w:rPr>
          <w:rFonts w:cstheme="minorHAnsi"/>
          <w:i/>
        </w:rPr>
        <w:t>cognitive</w:t>
      </w:r>
      <w:proofErr w:type="spellEnd"/>
      <w:r w:rsidRPr="009D3CF7">
        <w:rPr>
          <w:rFonts w:cstheme="minorHAnsi"/>
          <w:i/>
        </w:rPr>
        <w:t xml:space="preserve"> super </w:t>
      </w:r>
      <w:proofErr w:type="spellStart"/>
      <w:r w:rsidRPr="009D3CF7">
        <w:rPr>
          <w:rFonts w:cstheme="minorHAnsi"/>
          <w:i/>
        </w:rPr>
        <w:t>agers</w:t>
      </w:r>
      <w:proofErr w:type="spellEnd"/>
      <w:r w:rsidRPr="009D3CF7">
        <w:rPr>
          <w:rFonts w:cstheme="minorHAnsi"/>
          <w:i/>
        </w:rPr>
        <w:t xml:space="preserve">”. </w:t>
      </w:r>
      <w:proofErr w:type="spellStart"/>
      <w:r w:rsidRPr="009D3CF7">
        <w:rPr>
          <w:rFonts w:cstheme="minorHAnsi"/>
          <w:i/>
        </w:rPr>
        <w:t>How</w:t>
      </w:r>
      <w:proofErr w:type="spellEnd"/>
      <w:r w:rsidRPr="009D3CF7">
        <w:rPr>
          <w:rFonts w:cstheme="minorHAnsi"/>
          <w:i/>
        </w:rPr>
        <w:t xml:space="preserve"> do </w:t>
      </w:r>
      <w:proofErr w:type="spellStart"/>
      <w:r w:rsidRPr="009D3CF7">
        <w:rPr>
          <w:rFonts w:cstheme="minorHAnsi"/>
          <w:i/>
        </w:rPr>
        <w:t>they</w:t>
      </w:r>
      <w:proofErr w:type="spellEnd"/>
      <w:r w:rsidRPr="009D3CF7">
        <w:rPr>
          <w:rFonts w:cstheme="minorHAnsi"/>
          <w:i/>
        </w:rPr>
        <w:t xml:space="preserve"> do it?</w:t>
      </w:r>
      <w:r w:rsidRPr="009D3CF7">
        <w:rPr>
          <w:rFonts w:cstheme="minorHAnsi"/>
        </w:rPr>
        <w:t xml:space="preserve"> </w:t>
      </w:r>
    </w:p>
    <w:p w:rsidR="00B164CB" w:rsidRDefault="00B164CB" w:rsidP="00B164CB">
      <w:pPr>
        <w:pStyle w:val="ListParagraph"/>
        <w:rPr>
          <w:rFonts w:cstheme="minorHAnsi"/>
        </w:rPr>
      </w:pPr>
    </w:p>
    <w:p w:rsidR="00B164CB" w:rsidRDefault="00B164CB" w:rsidP="00B164C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164CB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CB" w:rsidRPr="00A16B0E" w:rsidRDefault="00B164CB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CB" w:rsidRPr="00A16B0E" w:rsidRDefault="00B164CB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B164CB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CB" w:rsidRPr="00A16B0E" w:rsidRDefault="00B164CB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CB" w:rsidRPr="00A16B0E" w:rsidRDefault="00B164CB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CB" w:rsidRPr="00A16B0E" w:rsidRDefault="00B164CB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B164CB" w:rsidRPr="00D631D9" w:rsidRDefault="00B164CB" w:rsidP="00B164CB">
      <w:pPr>
        <w:rPr>
          <w:rFonts w:cstheme="minorHAnsi"/>
          <w:color w:val="FF0000"/>
        </w:rPr>
      </w:pPr>
    </w:p>
    <w:tbl>
      <w:tblPr>
        <w:tblStyle w:val="TableGrid"/>
        <w:tblW w:w="9322" w:type="dxa"/>
        <w:tblLook w:val="04A0"/>
      </w:tblPr>
      <w:tblGrid>
        <w:gridCol w:w="2235"/>
        <w:gridCol w:w="7087"/>
      </w:tblGrid>
      <w:tr w:rsidR="00B164CB" w:rsidRPr="00B66C29" w:rsidTr="00BB1975">
        <w:tc>
          <w:tcPr>
            <w:tcW w:w="2235" w:type="dxa"/>
            <w:shd w:val="clear" w:color="auto" w:fill="EEECE1" w:themeFill="background2"/>
          </w:tcPr>
          <w:p w:rsidR="00B164CB" w:rsidRPr="00B66C29" w:rsidRDefault="00B164CB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7087" w:type="dxa"/>
            <w:shd w:val="clear" w:color="auto" w:fill="EEECE1" w:themeFill="background2"/>
          </w:tcPr>
          <w:p w:rsidR="00B164CB" w:rsidRPr="00D97357" w:rsidRDefault="00B164CB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B164CB" w:rsidRPr="00B66C29" w:rsidTr="00BB1975">
        <w:tc>
          <w:tcPr>
            <w:tcW w:w="2235" w:type="dxa"/>
          </w:tcPr>
          <w:p w:rsidR="00B164CB" w:rsidRPr="00B66C29" w:rsidRDefault="00B164CB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7087" w:type="dxa"/>
          </w:tcPr>
          <w:p w:rsidR="00B164CB" w:rsidRPr="00B66C29" w:rsidRDefault="00B164CB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B164CB" w:rsidRPr="00B66C29" w:rsidTr="00BB1975">
        <w:trPr>
          <w:trHeight w:val="70"/>
        </w:trPr>
        <w:tc>
          <w:tcPr>
            <w:tcW w:w="2235" w:type="dxa"/>
            <w:shd w:val="clear" w:color="auto" w:fill="EEECE1" w:themeFill="background2"/>
          </w:tcPr>
          <w:p w:rsidR="00B164CB" w:rsidRPr="00B66C29" w:rsidRDefault="00B164CB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7087" w:type="dxa"/>
            <w:shd w:val="clear" w:color="auto" w:fill="EEECE1" w:themeFill="background2"/>
          </w:tcPr>
          <w:p w:rsidR="00B164CB" w:rsidRPr="00B66C29" w:rsidRDefault="00B164CB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1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right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brained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ones</w:t>
            </w:r>
            <w:proofErr w:type="spellEnd"/>
          </w:p>
        </w:tc>
      </w:tr>
    </w:tbl>
    <w:p w:rsidR="00B164CB" w:rsidRDefault="00B164CB" w:rsidP="00B164CB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268"/>
        <w:gridCol w:w="4985"/>
      </w:tblGrid>
      <w:tr w:rsidR="00B164CB" w:rsidRPr="00715178" w:rsidTr="00BB1975">
        <w:trPr>
          <w:trHeight w:val="135"/>
        </w:trPr>
        <w:tc>
          <w:tcPr>
            <w:tcW w:w="1809" w:type="dxa"/>
            <w:vMerge w:val="restart"/>
            <w:shd w:val="clear" w:color="auto" w:fill="E5B8B7" w:themeFill="accent2" w:themeFillTint="66"/>
          </w:tcPr>
          <w:p w:rsidR="00B164CB" w:rsidRPr="00B66C29" w:rsidRDefault="00B164CB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164CB" w:rsidRPr="00D97357" w:rsidRDefault="00B164CB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4985" w:type="dxa"/>
          </w:tcPr>
          <w:p w:rsidR="00B164CB" w:rsidRPr="00715178" w:rsidRDefault="00B164CB" w:rsidP="00BB1975">
            <w:pPr>
              <w:rPr>
                <w:rFonts w:cstheme="minorHAnsi"/>
                <w:i/>
                <w:lang w:val="en-US"/>
              </w:rPr>
            </w:pPr>
            <w:proofErr w:type="gramStart"/>
            <w:r w:rsidRPr="001A39F9">
              <w:rPr>
                <w:rFonts w:cstheme="minorHAnsi"/>
                <w:i/>
                <w:lang w:val="en-US"/>
              </w:rPr>
              <w:t>work</w:t>
            </w:r>
            <w:proofErr w:type="gramEnd"/>
            <w:r w:rsidRPr="001A39F9">
              <w:rPr>
                <w:rFonts w:cstheme="minorHAnsi"/>
                <w:i/>
                <w:lang w:val="en-US"/>
              </w:rPr>
              <w:t xml:space="preserve"> of art, piece of art, self-portrait, oil on canvas, still-life, drawing, </w:t>
            </w:r>
            <w:proofErr w:type="spellStart"/>
            <w:r w:rsidRPr="001A39F9">
              <w:rPr>
                <w:rFonts w:cstheme="minorHAnsi"/>
                <w:i/>
                <w:lang w:val="en-US"/>
              </w:rPr>
              <w:t>watercolour</w:t>
            </w:r>
            <w:proofErr w:type="spellEnd"/>
            <w:r w:rsidRPr="001A39F9">
              <w:rPr>
                <w:rFonts w:cstheme="minorHAnsi"/>
                <w:i/>
                <w:lang w:val="en-US"/>
              </w:rPr>
              <w:t>, landscape</w:t>
            </w:r>
            <w:r w:rsidRPr="001A39F9">
              <w:rPr>
                <w:rFonts w:cstheme="minorHAnsi"/>
                <w:i/>
              </w:rPr>
              <w:t xml:space="preserve">.  </w:t>
            </w:r>
          </w:p>
        </w:tc>
      </w:tr>
      <w:tr w:rsidR="00B164CB" w:rsidRPr="003D67FE" w:rsidTr="00BB1975">
        <w:trPr>
          <w:trHeight w:val="120"/>
        </w:trPr>
        <w:tc>
          <w:tcPr>
            <w:tcW w:w="1809" w:type="dxa"/>
            <w:vMerge/>
            <w:shd w:val="clear" w:color="auto" w:fill="E5B8B7" w:themeFill="accent2" w:themeFillTint="66"/>
          </w:tcPr>
          <w:p w:rsidR="00B164CB" w:rsidRPr="00B66C29" w:rsidRDefault="00B164CB" w:rsidP="00BB1975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164CB" w:rsidRPr="00D97357" w:rsidRDefault="00B164CB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4985" w:type="dxa"/>
          </w:tcPr>
          <w:p w:rsidR="00B164CB" w:rsidRPr="001A39F9" w:rsidRDefault="00B164CB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1A39F9">
              <w:rPr>
                <w:rFonts w:cstheme="minorHAnsi"/>
              </w:rPr>
              <w:t>Talking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about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types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of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art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and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art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techniques</w:t>
            </w:r>
            <w:proofErr w:type="spellEnd"/>
          </w:p>
          <w:p w:rsidR="00B164CB" w:rsidRPr="003D67FE" w:rsidRDefault="00B164CB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1A39F9">
              <w:rPr>
                <w:rFonts w:cstheme="minorHAnsi"/>
              </w:rPr>
              <w:t>Present</w:t>
            </w:r>
            <w:proofErr w:type="spellEnd"/>
            <w:r w:rsidRPr="001A39F9">
              <w:rPr>
                <w:rFonts w:cstheme="minorHAnsi"/>
              </w:rPr>
              <w:t xml:space="preserve"> </w:t>
            </w:r>
            <w:proofErr w:type="spellStart"/>
            <w:r w:rsidRPr="001A39F9">
              <w:rPr>
                <w:rFonts w:cstheme="minorHAnsi"/>
              </w:rPr>
              <w:t>Simple</w:t>
            </w:r>
            <w:proofErr w:type="spellEnd"/>
          </w:p>
        </w:tc>
      </w:tr>
    </w:tbl>
    <w:p w:rsidR="00B164CB" w:rsidRDefault="00B164CB" w:rsidP="00B164CB">
      <w:pPr>
        <w:rPr>
          <w:rFonts w:cstheme="minorHAnsi"/>
        </w:rPr>
      </w:pPr>
    </w:p>
    <w:p w:rsidR="00B164CB" w:rsidRDefault="00B164CB" w:rsidP="00B164C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B164CB" w:rsidRDefault="00B164CB" w:rsidP="00B164CB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B164CB" w:rsidRDefault="00B164CB" w:rsidP="00B164CB">
      <w:pPr>
        <w:pStyle w:val="NoSpacing"/>
      </w:pPr>
      <w:r>
        <w:t>OŠ (1) EJ A.8.3.</w:t>
      </w:r>
    </w:p>
    <w:p w:rsidR="00B164CB" w:rsidRDefault="00B164CB" w:rsidP="00B164CB">
      <w:pPr>
        <w:pStyle w:val="NoSpacing"/>
      </w:pPr>
      <w:r>
        <w:t>Govori tekst srednje dužine koristeći se jezičnim strukturama niže razine složenosti.</w:t>
      </w:r>
    </w:p>
    <w:p w:rsidR="00B164CB" w:rsidRDefault="00B164CB" w:rsidP="00B164CB">
      <w:pPr>
        <w:pStyle w:val="NoSpacing"/>
      </w:pPr>
      <w:r>
        <w:t>OŠ (1) EJ A.8.4.</w:t>
      </w:r>
    </w:p>
    <w:p w:rsidR="00B164CB" w:rsidRDefault="00B164CB" w:rsidP="00B164CB">
      <w:pPr>
        <w:pStyle w:val="NoSpacing"/>
      </w:pPr>
      <w:r>
        <w:t>Sudjeluje u dužemu planiranom i dužemu jednostavnom neplaniranom razgovoru poznate tematike.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B.8.1.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B.8.3.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B164CB" w:rsidRDefault="00B164CB" w:rsidP="00B164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B164CB" w:rsidRDefault="00B164CB" w:rsidP="00B164C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B164CB" w:rsidRPr="00F3576F" w:rsidRDefault="00B164CB" w:rsidP="00B164C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B164CB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F3576F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B164CB" w:rsidRPr="00F3576F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F3576F">
        <w:rPr>
          <w:rFonts w:eastAsia="Times New Roman" w:cs="Times New Roman"/>
          <w:lang w:eastAsia="hr-HR"/>
        </w:rPr>
        <w:t xml:space="preserve">razgovara o vrstama umjetnosti i umjetničkim tehnikama.  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40FA5">
        <w:rPr>
          <w:rFonts w:eastAsia="Times New Roman" w:cs="Times New Roman"/>
          <w:lang w:eastAsia="hr-HR"/>
        </w:rPr>
        <w:t xml:space="preserve">razumije pročitani tekst i dopunjava rečenice točnim jezičnim strukturama. 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40FA5">
        <w:rPr>
          <w:rFonts w:eastAsia="Times New Roman" w:cs="Times New Roman"/>
          <w:lang w:eastAsia="hr-HR"/>
        </w:rPr>
        <w:t>opisuje fotografije umjetničkog djela.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40FA5">
        <w:rPr>
          <w:rFonts w:eastAsia="Times New Roman" w:cs="Times New Roman"/>
          <w:lang w:eastAsia="hr-HR"/>
        </w:rPr>
        <w:t>pokazuje razumijevanje slušanog teksta o umjetničkim djelima izloženim u poznatim muzejima širom svijeta.</w:t>
      </w:r>
    </w:p>
    <w:p w:rsidR="00B164CB" w:rsidRPr="00A40FA5" w:rsidRDefault="00B164CB" w:rsidP="00B164C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i</w:t>
      </w:r>
      <w:r w:rsidRPr="00A40FA5">
        <w:rPr>
          <w:rFonts w:eastAsia="Times New Roman" w:cs="Times New Roman"/>
          <w:lang w:eastAsia="hr-HR"/>
        </w:rPr>
        <w:t xml:space="preserve">menuje različite umjetnosti i umjetničke tehnike. </w:t>
      </w:r>
    </w:p>
    <w:p w:rsidR="00B164CB" w:rsidRDefault="00B164CB" w:rsidP="00B164CB">
      <w:pPr>
        <w:rPr>
          <w:rFonts w:cstheme="minorHAnsi"/>
          <w:b/>
          <w:color w:val="00B050"/>
        </w:rPr>
      </w:pPr>
      <w:r w:rsidRPr="00A40FA5">
        <w:rPr>
          <w:rFonts w:eastAsia="Times New Roman" w:cs="Times New Roman"/>
          <w:lang w:eastAsia="hr-HR"/>
        </w:rPr>
        <w:lastRenderedPageBreak/>
        <w:t xml:space="preserve"> razgovara o mozgu i njegovom razvoju, te kako održati mozak zdravim i oštrim.</w:t>
      </w:r>
    </w:p>
    <w:p w:rsidR="00B164CB" w:rsidRDefault="00B164CB" w:rsidP="00B164CB">
      <w:pPr>
        <w:rPr>
          <w:rFonts w:cstheme="minorHAnsi"/>
          <w:b/>
          <w:color w:val="00B050"/>
        </w:rPr>
      </w:pPr>
    </w:p>
    <w:p w:rsidR="00B164CB" w:rsidRPr="00B66C29" w:rsidRDefault="00B164CB" w:rsidP="00B164C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B164CB" w:rsidRPr="005114D8" w:rsidRDefault="00B164CB" w:rsidP="00B164CB">
      <w:pPr>
        <w:pStyle w:val="NoSpacing"/>
      </w:pPr>
      <w:proofErr w:type="spellStart"/>
      <w:r w:rsidRPr="005114D8">
        <w:t>osr</w:t>
      </w:r>
      <w:proofErr w:type="spellEnd"/>
      <w:r w:rsidRPr="005114D8">
        <w:t xml:space="preserve"> A.3.3.</w:t>
      </w:r>
    </w:p>
    <w:p w:rsidR="00B164CB" w:rsidRPr="00C45A56" w:rsidRDefault="00B164CB" w:rsidP="00B164CB">
      <w:pPr>
        <w:pStyle w:val="NoSpacing"/>
      </w:pPr>
      <w:r w:rsidRPr="005114D8">
        <w:t>Razvija osobne potencijale.</w:t>
      </w:r>
    </w:p>
    <w:p w:rsidR="00B164CB" w:rsidRPr="00C45A56" w:rsidRDefault="00B164CB" w:rsidP="00B164CB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B.3.2.</w:t>
      </w:r>
    </w:p>
    <w:p w:rsidR="00B164CB" w:rsidRPr="00C45A56" w:rsidRDefault="00B164CB" w:rsidP="00B164CB">
      <w:pPr>
        <w:pStyle w:val="NoSpacing"/>
      </w:pPr>
      <w:r w:rsidRPr="00C45A56">
        <w:t>Razvija komunikacijske kompetencije i uvažavajuće odnose s drugima.</w:t>
      </w:r>
    </w:p>
    <w:p w:rsidR="00B164CB" w:rsidRPr="00C45A56" w:rsidRDefault="00B164CB" w:rsidP="00B164CB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B.3.4.</w:t>
      </w:r>
    </w:p>
    <w:p w:rsidR="00B164CB" w:rsidRPr="00C45A56" w:rsidRDefault="00B164CB" w:rsidP="00B164CB">
      <w:pPr>
        <w:pStyle w:val="NoSpacing"/>
      </w:pPr>
      <w:r w:rsidRPr="00C45A56">
        <w:t>Suradnički uči i radi u timu.</w:t>
      </w:r>
    </w:p>
    <w:p w:rsidR="00B164CB" w:rsidRDefault="00B164CB" w:rsidP="00B164CB">
      <w:pPr>
        <w:pStyle w:val="NoSpacing"/>
        <w:rPr>
          <w:rFonts w:cs="Times New Roman"/>
        </w:rPr>
      </w:pPr>
      <w:proofErr w:type="spellStart"/>
      <w:r w:rsidRPr="003E1989">
        <w:rPr>
          <w:rFonts w:cs="Times New Roman"/>
        </w:rPr>
        <w:t>uku</w:t>
      </w:r>
      <w:proofErr w:type="spellEnd"/>
      <w:r w:rsidRPr="003E1989"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B164CB" w:rsidRPr="003E1989" w:rsidRDefault="00B164CB" w:rsidP="00B164CB">
      <w:pPr>
        <w:pStyle w:val="NoSpacing"/>
        <w:rPr>
          <w:rFonts w:cs="Times New Roman"/>
        </w:rPr>
      </w:pPr>
      <w:r w:rsidRPr="003E1989">
        <w:rPr>
          <w:rFonts w:cs="Times New Roman"/>
        </w:rPr>
        <w:t>1. Upravljanje informacijama</w:t>
      </w:r>
    </w:p>
    <w:p w:rsidR="00B164CB" w:rsidRDefault="00B164CB" w:rsidP="00B164CB">
      <w:pPr>
        <w:pStyle w:val="NoSpacing"/>
        <w:rPr>
          <w:rFonts w:cs="Times New Roman"/>
        </w:rPr>
      </w:pPr>
      <w:r w:rsidRPr="003E1989"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B164CB" w:rsidRPr="00C67109" w:rsidRDefault="00B164CB" w:rsidP="00B164CB">
      <w:pPr>
        <w:pStyle w:val="NoSpacing"/>
        <w:rPr>
          <w:rFonts w:cs="Times New Roman"/>
        </w:rPr>
      </w:pPr>
      <w:proofErr w:type="spellStart"/>
      <w:r w:rsidRPr="00C67109">
        <w:rPr>
          <w:rFonts w:cs="Times New Roman"/>
        </w:rPr>
        <w:t>uku</w:t>
      </w:r>
      <w:proofErr w:type="spellEnd"/>
      <w:r w:rsidRPr="00C67109">
        <w:rPr>
          <w:rFonts w:cs="Times New Roman"/>
        </w:rPr>
        <w:t xml:space="preserve"> A.3.2.</w:t>
      </w:r>
    </w:p>
    <w:p w:rsidR="00B164CB" w:rsidRPr="00C67109" w:rsidRDefault="00B164CB" w:rsidP="00B164CB">
      <w:pPr>
        <w:pStyle w:val="NoSpacing"/>
        <w:rPr>
          <w:rFonts w:cs="Times New Roman"/>
        </w:rPr>
      </w:pPr>
      <w:r w:rsidRPr="00C67109">
        <w:rPr>
          <w:rFonts w:cs="Times New Roman"/>
        </w:rPr>
        <w:t>3. Kreativno mišljenje</w:t>
      </w:r>
    </w:p>
    <w:p w:rsidR="00B164CB" w:rsidRDefault="00B164CB" w:rsidP="00B164CB">
      <w:pPr>
        <w:pStyle w:val="NoSpacing"/>
        <w:rPr>
          <w:rFonts w:cs="Times New Roman"/>
        </w:rPr>
      </w:pPr>
      <w:r w:rsidRPr="00C67109">
        <w:rPr>
          <w:rFonts w:cs="Times New Roman"/>
        </w:rPr>
        <w:t>Učenik samostalno oblikuje svoje ideje i kreativno pristupa rješavanju problema.</w:t>
      </w:r>
    </w:p>
    <w:p w:rsidR="00B164CB" w:rsidRPr="00C67109" w:rsidRDefault="00B164CB" w:rsidP="00B164CB">
      <w:pPr>
        <w:pStyle w:val="NoSpacing"/>
        <w:rPr>
          <w:rFonts w:cs="Times New Roman"/>
        </w:rPr>
      </w:pPr>
      <w:proofErr w:type="spellStart"/>
      <w:r w:rsidRPr="00C67109">
        <w:rPr>
          <w:rFonts w:cs="Times New Roman"/>
        </w:rPr>
        <w:t>uku</w:t>
      </w:r>
      <w:proofErr w:type="spellEnd"/>
      <w:r w:rsidRPr="00C67109">
        <w:rPr>
          <w:rFonts w:cs="Times New Roman"/>
        </w:rPr>
        <w:t xml:space="preserve"> B.3.2.</w:t>
      </w:r>
    </w:p>
    <w:p w:rsidR="00B164CB" w:rsidRPr="00506011" w:rsidRDefault="00B164CB" w:rsidP="00B164CB">
      <w:pPr>
        <w:pStyle w:val="NoSpacing"/>
        <w:tabs>
          <w:tab w:val="left" w:pos="3874"/>
        </w:tabs>
        <w:rPr>
          <w:rFonts w:cs="Times New Roman"/>
        </w:rPr>
      </w:pPr>
      <w:proofErr w:type="spellStart"/>
      <w:r w:rsidRPr="00506011">
        <w:rPr>
          <w:rFonts w:cs="Times New Roman"/>
        </w:rPr>
        <w:t>goo</w:t>
      </w:r>
      <w:proofErr w:type="spellEnd"/>
      <w:r w:rsidRPr="00506011">
        <w:rPr>
          <w:rFonts w:cs="Times New Roman"/>
        </w:rPr>
        <w:t xml:space="preserve"> A.3.5.</w:t>
      </w:r>
      <w:r>
        <w:rPr>
          <w:rFonts w:cs="Times New Roman"/>
        </w:rPr>
        <w:tab/>
      </w:r>
    </w:p>
    <w:p w:rsidR="00B164CB" w:rsidRPr="00461210" w:rsidRDefault="00B164CB" w:rsidP="00B164CB">
      <w:pPr>
        <w:pStyle w:val="NoSpacing"/>
        <w:rPr>
          <w:rFonts w:cs="Times New Roman"/>
        </w:rPr>
      </w:pPr>
      <w:r w:rsidRPr="00461210">
        <w:rPr>
          <w:rFonts w:cs="Times New Roman"/>
        </w:rPr>
        <w:t>Učenik se samostalno koristi raznim uređajima i programima.</w:t>
      </w:r>
    </w:p>
    <w:p w:rsidR="00B164CB" w:rsidRPr="0037249D" w:rsidRDefault="00B164CB" w:rsidP="00B164CB">
      <w:pPr>
        <w:pStyle w:val="NoSpacing"/>
        <w:rPr>
          <w:rFonts w:cs="Times New Roman"/>
        </w:rPr>
      </w:pPr>
      <w:proofErr w:type="spellStart"/>
      <w:r w:rsidRPr="0037249D">
        <w:rPr>
          <w:rFonts w:cs="Times New Roman"/>
        </w:rPr>
        <w:t>ikt</w:t>
      </w:r>
      <w:proofErr w:type="spellEnd"/>
      <w:r w:rsidRPr="0037249D">
        <w:rPr>
          <w:rFonts w:cs="Times New Roman"/>
        </w:rPr>
        <w:t xml:space="preserve"> C.3.2.</w:t>
      </w:r>
    </w:p>
    <w:p w:rsidR="00B164CB" w:rsidRDefault="00B164CB" w:rsidP="00B164CB">
      <w:pPr>
        <w:pStyle w:val="NoSpacing"/>
        <w:rPr>
          <w:rFonts w:cs="Times New Roman"/>
        </w:rPr>
      </w:pPr>
      <w:r w:rsidRPr="0037249D"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B164CB" w:rsidRPr="00A16DF7" w:rsidRDefault="00B164CB" w:rsidP="00A16DF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164CB" w:rsidTr="00BB1975">
        <w:tc>
          <w:tcPr>
            <w:tcW w:w="9288" w:type="dxa"/>
          </w:tcPr>
          <w:p w:rsidR="00B164CB" w:rsidRPr="00B164CB" w:rsidRDefault="00B164CB" w:rsidP="00BB197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B164CB" w:rsidTr="00BB1975">
        <w:tc>
          <w:tcPr>
            <w:tcW w:w="9288" w:type="dxa"/>
          </w:tcPr>
          <w:p w:rsidR="00B164CB" w:rsidRDefault="00B164CB" w:rsidP="00BB197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</w:rPr>
              <w:t xml:space="preserve">, U2, L1, Ex. 4 </w:t>
            </w:r>
            <w:proofErr w:type="spellStart"/>
            <w:r w:rsidRPr="007B56C4">
              <w:rPr>
                <w:rFonts w:cstheme="minorHAnsi"/>
                <w:i/>
              </w:rPr>
              <w:t>Description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of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three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art</w:t>
            </w:r>
            <w:proofErr w:type="spellEnd"/>
            <w:r w:rsidRPr="007B56C4">
              <w:rPr>
                <w:rFonts w:cstheme="minorHAnsi"/>
                <w:i/>
              </w:rPr>
              <w:t xml:space="preserve"> </w:t>
            </w:r>
            <w:proofErr w:type="spellStart"/>
            <w:r w:rsidRPr="007B56C4">
              <w:rPr>
                <w:rFonts w:cstheme="minorHAnsi"/>
                <w:i/>
              </w:rPr>
              <w:t>pieces</w:t>
            </w:r>
            <w:proofErr w:type="spellEnd"/>
            <w:r>
              <w:rPr>
                <w:rFonts w:cstheme="minorHAnsi"/>
              </w:rPr>
              <w:t>, zvučni zapis – opis tri umjetnička djela</w:t>
            </w:r>
          </w:p>
          <w:p w:rsidR="00B164CB" w:rsidRDefault="00B164CB" w:rsidP="00BB1975">
            <w:pPr>
              <w:rPr>
                <w:rFonts w:cstheme="minorHAnsi"/>
              </w:rPr>
            </w:pPr>
            <w:proofErr w:type="spellStart"/>
            <w:r w:rsidRPr="00D631D9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D631D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D631D9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D631D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D631D9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3809F3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rt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techniques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labelled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diagram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their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place on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image); </w:t>
            </w:r>
            <w:proofErr w:type="spellStart"/>
            <w:r w:rsidRPr="003809F3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rt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types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labelled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diagram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their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place on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image)</w:t>
            </w:r>
          </w:p>
          <w:p w:rsidR="00B164CB" w:rsidRPr="00B164CB" w:rsidRDefault="00B164CB" w:rsidP="00BB1975">
            <w:pPr>
              <w:rPr>
                <w:rFonts w:cstheme="minorHAnsi"/>
              </w:rPr>
            </w:pPr>
            <w:proofErr w:type="spellStart"/>
            <w:r w:rsidRPr="00D631D9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D631D9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r w:rsidRPr="008B16AC">
              <w:rPr>
                <w:rFonts w:cstheme="minorHAnsi"/>
                <w:i/>
              </w:rPr>
              <w:t xml:space="preserve">Care for </w:t>
            </w:r>
            <w:proofErr w:type="spellStart"/>
            <w:r w:rsidRPr="008B16AC">
              <w:rPr>
                <w:rFonts w:cstheme="minorHAnsi"/>
                <w:i/>
              </w:rPr>
              <w:t>your</w:t>
            </w:r>
            <w:proofErr w:type="spellEnd"/>
            <w:r w:rsidRPr="008B16AC">
              <w:rPr>
                <w:rFonts w:cstheme="minorHAnsi"/>
                <w:i/>
              </w:rPr>
              <w:t xml:space="preserve"> </w:t>
            </w:r>
            <w:proofErr w:type="spellStart"/>
            <w:r w:rsidRPr="008B16AC">
              <w:rPr>
                <w:rFonts w:cstheme="minorHAnsi"/>
                <w:i/>
              </w:rPr>
              <w:t>brain</w:t>
            </w:r>
            <w:proofErr w:type="spellEnd"/>
            <w:r>
              <w:rPr>
                <w:rFonts w:cstheme="minorHAnsi"/>
              </w:rPr>
              <w:t xml:space="preserve">  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B164CB" w:rsidRPr="009D3CF7" w:rsidRDefault="00B164CB" w:rsidP="00B164CB">
      <w:pPr>
        <w:pStyle w:val="ListParagraph"/>
        <w:rPr>
          <w:rFonts w:cstheme="minorHAnsi"/>
        </w:rPr>
      </w:pPr>
    </w:p>
    <w:p w:rsidR="00B164CB" w:rsidRPr="001A6613" w:rsidRDefault="00B164CB" w:rsidP="00B164CB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PLAN SATA </w:t>
      </w:r>
      <w:r>
        <w:rPr>
          <w:b/>
          <w:color w:val="365F91" w:themeColor="accent1" w:themeShade="BF"/>
        </w:rPr>
        <w:t>2</w:t>
      </w:r>
    </w:p>
    <w:p w:rsidR="00B164CB" w:rsidRPr="001A6613" w:rsidRDefault="00B164CB" w:rsidP="00B164CB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I </w:t>
      </w:r>
      <w:proofErr w:type="spellStart"/>
      <w:r w:rsidRPr="001A6613">
        <w:rPr>
          <w:b/>
          <w:color w:val="365F91" w:themeColor="accent1" w:themeShade="BF"/>
        </w:rPr>
        <w:t>can</w:t>
      </w:r>
      <w:proofErr w:type="spellEnd"/>
      <w:r w:rsidRPr="001A6613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name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different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types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of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art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art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techniques</w:t>
      </w:r>
      <w:proofErr w:type="spellEnd"/>
      <w:r>
        <w:rPr>
          <w:b/>
          <w:color w:val="365F91" w:themeColor="accent1" w:themeShade="BF"/>
        </w:rPr>
        <w:t>.</w:t>
      </w:r>
    </w:p>
    <w:p w:rsidR="00B164CB" w:rsidRPr="00A16DF7" w:rsidRDefault="00B164CB" w:rsidP="00A16DF7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(</w:t>
      </w:r>
      <w:proofErr w:type="spellStart"/>
      <w:r w:rsidRPr="001A6613">
        <w:rPr>
          <w:b/>
          <w:color w:val="365F91" w:themeColor="accent1" w:themeShade="BF"/>
        </w:rPr>
        <w:t>focus</w:t>
      </w:r>
      <w:proofErr w:type="spellEnd"/>
      <w:r w:rsidRPr="001A6613">
        <w:rPr>
          <w:b/>
          <w:color w:val="365F91" w:themeColor="accent1" w:themeShade="BF"/>
        </w:rPr>
        <w:t xml:space="preserve"> on </w:t>
      </w:r>
      <w:proofErr w:type="spellStart"/>
      <w:r w:rsidRPr="001A6613">
        <w:rPr>
          <w:b/>
          <w:color w:val="365F91" w:themeColor="accent1" w:themeShade="BF"/>
        </w:rPr>
        <w:t>vocabulary</w:t>
      </w:r>
      <w:proofErr w:type="spellEnd"/>
      <w:r w:rsidRPr="001A6613">
        <w:rPr>
          <w:b/>
          <w:color w:val="365F91" w:themeColor="accent1" w:themeShade="BF"/>
        </w:rPr>
        <w:t>)</w:t>
      </w:r>
    </w:p>
    <w:p w:rsidR="00B164CB" w:rsidRDefault="00B164CB" w:rsidP="00B164CB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B164CB" w:rsidRPr="003A4C71" w:rsidRDefault="00B164CB" w:rsidP="00B164CB">
      <w:pPr>
        <w:pStyle w:val="ListParagraph"/>
        <w:numPr>
          <w:ilvl w:val="0"/>
          <w:numId w:val="4"/>
        </w:numPr>
        <w:rPr>
          <w:rFonts w:ascii="Calibri" w:hAnsi="Calibri" w:cs="Calibri"/>
          <w:i/>
        </w:rPr>
      </w:pPr>
      <w:r w:rsidRPr="00E15F9F">
        <w:rPr>
          <w:rFonts w:ascii="Calibri" w:hAnsi="Calibri" w:cs="Calibri"/>
        </w:rPr>
        <w:t>Učitelj/</w:t>
      </w:r>
      <w:proofErr w:type="spellStart"/>
      <w:r w:rsidRPr="00E15F9F">
        <w:rPr>
          <w:rFonts w:ascii="Calibri" w:hAnsi="Calibri" w:cs="Calibri"/>
        </w:rPr>
        <w:t>ica</w:t>
      </w:r>
      <w:proofErr w:type="spellEnd"/>
      <w:r w:rsidRPr="00E15F9F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>rovjerom domaće zadaće ponavlja činjenice o mozgu i navodi učenike na razgovor o kreativnosti i umjetnosti. 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uvodi novi vokabular vezan uz umjetnost i umjetnička djela </w:t>
      </w:r>
      <w:r w:rsidRPr="00996D37">
        <w:rPr>
          <w:rFonts w:ascii="Calibri" w:hAnsi="Calibri" w:cs="Calibri"/>
          <w:i/>
        </w:rPr>
        <w:t xml:space="preserve">work </w:t>
      </w:r>
      <w:proofErr w:type="spellStart"/>
      <w:r w:rsidRPr="00996D37">
        <w:rPr>
          <w:rFonts w:ascii="Calibri" w:hAnsi="Calibri" w:cs="Calibri"/>
          <w:i/>
        </w:rPr>
        <w:t>of</w:t>
      </w:r>
      <w:proofErr w:type="spellEnd"/>
      <w:r w:rsidRPr="00996D37">
        <w:rPr>
          <w:rFonts w:ascii="Calibri" w:hAnsi="Calibri" w:cs="Calibri"/>
          <w:i/>
        </w:rPr>
        <w:t xml:space="preserve"> </w:t>
      </w:r>
      <w:proofErr w:type="spellStart"/>
      <w:r w:rsidRPr="00996D37">
        <w:rPr>
          <w:rFonts w:ascii="Calibri" w:hAnsi="Calibri" w:cs="Calibri"/>
          <w:i/>
        </w:rPr>
        <w:t>art</w:t>
      </w:r>
      <w:proofErr w:type="spellEnd"/>
      <w:r w:rsidRPr="00996D37">
        <w:rPr>
          <w:rFonts w:ascii="Calibri" w:hAnsi="Calibri" w:cs="Calibri"/>
          <w:i/>
        </w:rPr>
        <w:t xml:space="preserve">, </w:t>
      </w:r>
      <w:proofErr w:type="spellStart"/>
      <w:r w:rsidRPr="00996D37">
        <w:rPr>
          <w:rFonts w:ascii="Calibri" w:hAnsi="Calibri" w:cs="Calibri"/>
          <w:i/>
        </w:rPr>
        <w:t>piece</w:t>
      </w:r>
      <w:proofErr w:type="spellEnd"/>
      <w:r w:rsidRPr="00996D37">
        <w:rPr>
          <w:rFonts w:ascii="Calibri" w:hAnsi="Calibri" w:cs="Calibri"/>
          <w:i/>
        </w:rPr>
        <w:t xml:space="preserve"> </w:t>
      </w:r>
      <w:proofErr w:type="spellStart"/>
      <w:r w:rsidRPr="00996D37">
        <w:rPr>
          <w:rFonts w:ascii="Calibri" w:hAnsi="Calibri" w:cs="Calibri"/>
          <w:i/>
        </w:rPr>
        <w:t>of</w:t>
      </w:r>
      <w:proofErr w:type="spellEnd"/>
      <w:r w:rsidRPr="00996D37">
        <w:rPr>
          <w:rFonts w:ascii="Calibri" w:hAnsi="Calibri" w:cs="Calibri"/>
          <w:i/>
        </w:rPr>
        <w:t xml:space="preserve"> </w:t>
      </w:r>
      <w:proofErr w:type="spellStart"/>
      <w:r w:rsidRPr="00996D37">
        <w:rPr>
          <w:rFonts w:ascii="Calibri" w:hAnsi="Calibri" w:cs="Calibri"/>
          <w:i/>
        </w:rPr>
        <w:t>art</w:t>
      </w:r>
      <w:proofErr w:type="spellEnd"/>
      <w:r w:rsidRPr="00996D37">
        <w:rPr>
          <w:rFonts w:ascii="Calibri" w:hAnsi="Calibri" w:cs="Calibri"/>
          <w:i/>
        </w:rPr>
        <w:t xml:space="preserve">, </w:t>
      </w:r>
      <w:proofErr w:type="spellStart"/>
      <w:r w:rsidRPr="00996D37">
        <w:rPr>
          <w:rFonts w:ascii="Calibri" w:hAnsi="Calibri" w:cs="Calibri"/>
          <w:i/>
        </w:rPr>
        <w:t>self</w:t>
      </w:r>
      <w:proofErr w:type="spellEnd"/>
      <w:r w:rsidRPr="00996D37">
        <w:rPr>
          <w:rFonts w:ascii="Calibri" w:hAnsi="Calibri" w:cs="Calibri"/>
          <w:i/>
        </w:rPr>
        <w:t>-</w:t>
      </w:r>
      <w:proofErr w:type="spellStart"/>
      <w:r w:rsidRPr="00996D37">
        <w:rPr>
          <w:rFonts w:ascii="Calibri" w:hAnsi="Calibri" w:cs="Calibri"/>
          <w:i/>
        </w:rPr>
        <w:t>portrait</w:t>
      </w:r>
      <w:proofErr w:type="spellEnd"/>
      <w:r w:rsidRPr="00996D37">
        <w:rPr>
          <w:rFonts w:ascii="Calibri" w:hAnsi="Calibri" w:cs="Calibri"/>
          <w:i/>
        </w:rPr>
        <w:t xml:space="preserve">, oil on </w:t>
      </w:r>
      <w:proofErr w:type="spellStart"/>
      <w:r w:rsidRPr="00996D37">
        <w:rPr>
          <w:rFonts w:ascii="Calibri" w:hAnsi="Calibri" w:cs="Calibri"/>
          <w:i/>
        </w:rPr>
        <w:t>canvas</w:t>
      </w:r>
      <w:proofErr w:type="spellEnd"/>
      <w:r w:rsidRPr="00996D37">
        <w:rPr>
          <w:rFonts w:ascii="Calibri" w:hAnsi="Calibri" w:cs="Calibri"/>
          <w:i/>
        </w:rPr>
        <w:t xml:space="preserve">, </w:t>
      </w:r>
      <w:proofErr w:type="spellStart"/>
      <w:r w:rsidRPr="00996D37">
        <w:rPr>
          <w:rFonts w:ascii="Calibri" w:hAnsi="Calibri" w:cs="Calibri"/>
          <w:i/>
        </w:rPr>
        <w:t>still</w:t>
      </w:r>
      <w:proofErr w:type="spellEnd"/>
      <w:r w:rsidRPr="00996D37">
        <w:rPr>
          <w:rFonts w:ascii="Calibri" w:hAnsi="Calibri" w:cs="Calibri"/>
          <w:i/>
        </w:rPr>
        <w:t xml:space="preserve">-life, </w:t>
      </w:r>
      <w:proofErr w:type="spellStart"/>
      <w:r w:rsidRPr="00996D37">
        <w:rPr>
          <w:rFonts w:ascii="Calibri" w:hAnsi="Calibri" w:cs="Calibri"/>
          <w:i/>
        </w:rPr>
        <w:t>drawing</w:t>
      </w:r>
      <w:proofErr w:type="spellEnd"/>
      <w:r w:rsidRPr="00996D37">
        <w:rPr>
          <w:rFonts w:ascii="Calibri" w:hAnsi="Calibri" w:cs="Calibri"/>
          <w:i/>
        </w:rPr>
        <w:t xml:space="preserve">, </w:t>
      </w:r>
      <w:proofErr w:type="spellStart"/>
      <w:r w:rsidRPr="00996D37">
        <w:rPr>
          <w:rFonts w:ascii="Calibri" w:hAnsi="Calibri" w:cs="Calibri"/>
          <w:i/>
        </w:rPr>
        <w:t>watercolour</w:t>
      </w:r>
      <w:proofErr w:type="spellEnd"/>
      <w:r w:rsidRPr="00996D37">
        <w:rPr>
          <w:rFonts w:ascii="Calibri" w:hAnsi="Calibri" w:cs="Calibri"/>
          <w:i/>
        </w:rPr>
        <w:t xml:space="preserve">, </w:t>
      </w:r>
      <w:proofErr w:type="spellStart"/>
      <w:r w:rsidRPr="00996D37">
        <w:rPr>
          <w:rFonts w:ascii="Calibri" w:hAnsi="Calibri" w:cs="Calibri"/>
          <w:i/>
        </w:rPr>
        <w:t>landscape</w:t>
      </w:r>
      <w:proofErr w:type="spellEnd"/>
      <w:r>
        <w:rPr>
          <w:rFonts w:ascii="Calibri" w:hAnsi="Calibri" w:cs="Calibri"/>
          <w:i/>
        </w:rPr>
        <w:t xml:space="preserve">, </w:t>
      </w:r>
      <w:proofErr w:type="spellStart"/>
      <w:r>
        <w:rPr>
          <w:rFonts w:ascii="Calibri" w:hAnsi="Calibri" w:cs="Calibri"/>
          <w:i/>
        </w:rPr>
        <w:t>sculpture</w:t>
      </w:r>
      <w:proofErr w:type="spellEnd"/>
      <w:r>
        <w:rPr>
          <w:rFonts w:ascii="Calibri" w:hAnsi="Calibri" w:cs="Calibri"/>
          <w:i/>
        </w:rPr>
        <w:t xml:space="preserve">, </w:t>
      </w:r>
      <w:proofErr w:type="spellStart"/>
      <w:r>
        <w:rPr>
          <w:rFonts w:ascii="Calibri" w:hAnsi="Calibri" w:cs="Calibri"/>
          <w:i/>
        </w:rPr>
        <w:t>printmaking</w:t>
      </w:r>
      <w:proofErr w:type="spellEnd"/>
      <w:r>
        <w:rPr>
          <w:rFonts w:ascii="Calibri" w:hAnsi="Calibri" w:cs="Calibri"/>
          <w:i/>
        </w:rPr>
        <w:t xml:space="preserve">, </w:t>
      </w:r>
      <w:proofErr w:type="spellStart"/>
      <w:r>
        <w:rPr>
          <w:rFonts w:ascii="Calibri" w:hAnsi="Calibri" w:cs="Calibri"/>
          <w:i/>
        </w:rPr>
        <w:t>painting</w:t>
      </w:r>
      <w:proofErr w:type="spellEnd"/>
      <w:r w:rsidRPr="00996D37">
        <w:rPr>
          <w:rFonts w:ascii="Calibri" w:hAnsi="Calibri" w:cs="Calibri"/>
          <w:i/>
        </w:rPr>
        <w:t>.</w:t>
      </w:r>
      <w:r w:rsidRPr="00996D37">
        <w:rPr>
          <w:rFonts w:ascii="Calibri" w:hAnsi="Calibri" w:cs="Calibri"/>
        </w:rPr>
        <w:t xml:space="preserve">  </w:t>
      </w:r>
    </w:p>
    <w:p w:rsidR="00B164CB" w:rsidRPr="00E65474" w:rsidRDefault="00B164CB" w:rsidP="00B164CB">
      <w:pPr>
        <w:pStyle w:val="ListParagraph"/>
        <w:numPr>
          <w:ilvl w:val="0"/>
          <w:numId w:val="4"/>
        </w:numPr>
        <w:rPr>
          <w:rFonts w:ascii="Calibri" w:hAnsi="Calibri" w:cs="Calibri"/>
          <w:i/>
        </w:rPr>
      </w:pPr>
      <w:r w:rsidRPr="00E65474">
        <w:rPr>
          <w:rFonts w:ascii="Calibri" w:hAnsi="Calibri" w:cs="Calibri"/>
        </w:rPr>
        <w:t>Učitelj/</w:t>
      </w:r>
      <w:proofErr w:type="spellStart"/>
      <w:r w:rsidRPr="00E65474">
        <w:rPr>
          <w:rFonts w:ascii="Calibri" w:hAnsi="Calibri" w:cs="Calibri"/>
        </w:rPr>
        <w:t>ica</w:t>
      </w:r>
      <w:proofErr w:type="spellEnd"/>
      <w:r w:rsidRPr="00E65474">
        <w:rPr>
          <w:rFonts w:ascii="Calibri" w:hAnsi="Calibri" w:cs="Calibri"/>
        </w:rPr>
        <w:t xml:space="preserve"> upućuje učenike na JUST CHATTING box u udžbeniku na stranici 24. </w:t>
      </w:r>
      <w:proofErr w:type="spellStart"/>
      <w:r w:rsidRPr="00E65474">
        <w:rPr>
          <w:rFonts w:ascii="Calibri" w:hAnsi="Calibri" w:cs="Calibri"/>
          <w:i/>
        </w:rPr>
        <w:t>How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many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shades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of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blue</w:t>
      </w:r>
      <w:proofErr w:type="spellEnd"/>
      <w:r w:rsidRPr="00E65474">
        <w:rPr>
          <w:rFonts w:ascii="Calibri" w:hAnsi="Calibri" w:cs="Calibri"/>
          <w:i/>
        </w:rPr>
        <w:t>/</w:t>
      </w:r>
      <w:proofErr w:type="spellStart"/>
      <w:r w:rsidRPr="00E65474">
        <w:rPr>
          <w:rFonts w:ascii="Calibri" w:hAnsi="Calibri" w:cs="Calibri"/>
          <w:i/>
        </w:rPr>
        <w:t>famous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artists</w:t>
      </w:r>
      <w:proofErr w:type="spellEnd"/>
      <w:r w:rsidRPr="00E65474">
        <w:rPr>
          <w:rFonts w:ascii="Calibri" w:hAnsi="Calibri" w:cs="Calibri"/>
          <w:i/>
        </w:rPr>
        <w:t>/</w:t>
      </w:r>
      <w:proofErr w:type="spellStart"/>
      <w:r w:rsidRPr="00E65474">
        <w:rPr>
          <w:rFonts w:ascii="Calibri" w:hAnsi="Calibri" w:cs="Calibri"/>
          <w:i/>
        </w:rPr>
        <w:t>painter</w:t>
      </w:r>
      <w:proofErr w:type="spellEnd"/>
      <w:r w:rsidRPr="00E65474">
        <w:rPr>
          <w:rFonts w:ascii="Calibri" w:hAnsi="Calibri" w:cs="Calibri"/>
          <w:i/>
        </w:rPr>
        <w:t xml:space="preserve">'s </w:t>
      </w:r>
      <w:proofErr w:type="spellStart"/>
      <w:r w:rsidRPr="00E65474">
        <w:rPr>
          <w:rFonts w:ascii="Calibri" w:hAnsi="Calibri" w:cs="Calibri"/>
          <w:i/>
        </w:rPr>
        <w:t>tools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can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you</w:t>
      </w:r>
      <w:proofErr w:type="spellEnd"/>
      <w:r w:rsidRPr="00E65474">
        <w:rPr>
          <w:rFonts w:ascii="Calibri" w:hAnsi="Calibri" w:cs="Calibri"/>
          <w:i/>
        </w:rPr>
        <w:t xml:space="preserve"> </w:t>
      </w:r>
      <w:proofErr w:type="spellStart"/>
      <w:r w:rsidRPr="00E65474">
        <w:rPr>
          <w:rFonts w:ascii="Calibri" w:hAnsi="Calibri" w:cs="Calibri"/>
          <w:i/>
        </w:rPr>
        <w:t>name</w:t>
      </w:r>
      <w:proofErr w:type="spellEnd"/>
      <w:r w:rsidRPr="00E65474">
        <w:rPr>
          <w:rFonts w:ascii="Calibri" w:hAnsi="Calibri" w:cs="Calibri"/>
          <w:i/>
        </w:rPr>
        <w:t>?</w:t>
      </w:r>
      <w:r w:rsidRPr="00E65474">
        <w:rPr>
          <w:rFonts w:ascii="Calibri" w:hAnsi="Calibri" w:cs="Calibri"/>
        </w:rPr>
        <w:t xml:space="preserve"> </w:t>
      </w:r>
    </w:p>
    <w:p w:rsidR="00B164CB" w:rsidRPr="00E15F9F" w:rsidRDefault="00B164CB" w:rsidP="00B164CB">
      <w:pPr>
        <w:jc w:val="both"/>
        <w:rPr>
          <w:rFonts w:cstheme="minorHAnsi"/>
          <w:b/>
        </w:rPr>
      </w:pPr>
      <w:r w:rsidRPr="00E15F9F">
        <w:rPr>
          <w:rFonts w:cstheme="minorHAnsi"/>
          <w:b/>
        </w:rPr>
        <w:t>Glavni dio:</w:t>
      </w:r>
    </w:p>
    <w:p w:rsidR="00B164CB" w:rsidRDefault="00B164CB" w:rsidP="00B164C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65474">
        <w:rPr>
          <w:rFonts w:ascii="Calibri" w:hAnsi="Calibri" w:cs="Calibri"/>
        </w:rPr>
        <w:t xml:space="preserve">Učenici čitaju tekst o umjetnosti u zadatku 1 na stranici 24 u udžbeniku. Učenici promatraju tablicu u kojoj su zorno prikazani tipovi umjetnosti i umjetničke tehnike. </w:t>
      </w:r>
    </w:p>
    <w:p w:rsidR="00B164CB" w:rsidRPr="004C5CDF" w:rsidRDefault="00B164CB" w:rsidP="00B164CB">
      <w:pPr>
        <w:pStyle w:val="ListParagraph"/>
        <w:numPr>
          <w:ilvl w:val="0"/>
          <w:numId w:val="1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Učenici se upućuju na zadatak 6 u radnoj bilježnici na stranici 23. Učenici zaokružuju tipove umjetnosti i umjetničkih tehnika koje koriste na satu likovne kulture. Učenici povezuju spomenute pojmove sa svojim radovima u školi. </w:t>
      </w:r>
      <w:proofErr w:type="spellStart"/>
      <w:r w:rsidRPr="004C5CDF">
        <w:rPr>
          <w:rFonts w:ascii="Calibri" w:hAnsi="Calibri" w:cs="Calibri"/>
          <w:i/>
        </w:rPr>
        <w:t>Which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art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types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and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techniques</w:t>
      </w:r>
      <w:proofErr w:type="spellEnd"/>
      <w:r w:rsidRPr="004C5CDF">
        <w:rPr>
          <w:rFonts w:ascii="Calibri" w:hAnsi="Calibri" w:cs="Calibri"/>
          <w:i/>
        </w:rPr>
        <w:t xml:space="preserve"> do </w:t>
      </w:r>
      <w:proofErr w:type="spellStart"/>
      <w:r w:rsidRPr="004C5CDF">
        <w:rPr>
          <w:rFonts w:ascii="Calibri" w:hAnsi="Calibri" w:cs="Calibri"/>
          <w:i/>
        </w:rPr>
        <w:t>you</w:t>
      </w:r>
      <w:proofErr w:type="spellEnd"/>
      <w:r w:rsidRPr="004C5CDF">
        <w:rPr>
          <w:rFonts w:ascii="Calibri" w:hAnsi="Calibri" w:cs="Calibri"/>
          <w:i/>
        </w:rPr>
        <w:t xml:space="preserve"> use </w:t>
      </w:r>
      <w:proofErr w:type="spellStart"/>
      <w:r w:rsidRPr="004C5CDF">
        <w:rPr>
          <w:rFonts w:ascii="Calibri" w:hAnsi="Calibri" w:cs="Calibri"/>
          <w:i/>
        </w:rPr>
        <w:t>in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your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art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lessons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in</w:t>
      </w:r>
      <w:proofErr w:type="spellEnd"/>
      <w:r w:rsidRPr="004C5CDF">
        <w:rPr>
          <w:rFonts w:ascii="Calibri" w:hAnsi="Calibri" w:cs="Calibri"/>
          <w:i/>
        </w:rPr>
        <w:t xml:space="preserve"> </w:t>
      </w:r>
      <w:proofErr w:type="spellStart"/>
      <w:r w:rsidRPr="004C5CDF">
        <w:rPr>
          <w:rFonts w:ascii="Calibri" w:hAnsi="Calibri" w:cs="Calibri"/>
          <w:i/>
        </w:rPr>
        <w:t>school</w:t>
      </w:r>
      <w:proofErr w:type="spellEnd"/>
      <w:r w:rsidRPr="004C5CDF">
        <w:rPr>
          <w:rFonts w:ascii="Calibri" w:hAnsi="Calibri" w:cs="Calibri"/>
          <w:i/>
        </w:rPr>
        <w:t xml:space="preserve">?  </w:t>
      </w:r>
      <w:proofErr w:type="spellStart"/>
      <w:r>
        <w:rPr>
          <w:rFonts w:ascii="Calibri" w:hAnsi="Calibri" w:cs="Calibri"/>
          <w:i/>
        </w:rPr>
        <w:t>Which</w:t>
      </w:r>
      <w:proofErr w:type="spellEnd"/>
      <w:r>
        <w:rPr>
          <w:rFonts w:ascii="Calibri" w:hAnsi="Calibri" w:cs="Calibri"/>
          <w:i/>
        </w:rPr>
        <w:t xml:space="preserve"> one is </w:t>
      </w:r>
      <w:proofErr w:type="spellStart"/>
      <w:r>
        <w:rPr>
          <w:rFonts w:ascii="Calibri" w:hAnsi="Calibri" w:cs="Calibri"/>
          <w:i/>
        </w:rPr>
        <w:t>your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favourite</w:t>
      </w:r>
      <w:proofErr w:type="spellEnd"/>
      <w:r>
        <w:rPr>
          <w:rFonts w:ascii="Calibri" w:hAnsi="Calibri" w:cs="Calibri"/>
          <w:i/>
        </w:rPr>
        <w:t xml:space="preserve">? </w:t>
      </w:r>
      <w:proofErr w:type="spellStart"/>
      <w:r>
        <w:rPr>
          <w:rFonts w:ascii="Calibri" w:hAnsi="Calibri" w:cs="Calibri"/>
          <w:i/>
        </w:rPr>
        <w:t>What</w:t>
      </w:r>
      <w:proofErr w:type="spellEnd"/>
      <w:r>
        <w:rPr>
          <w:rFonts w:ascii="Calibri" w:hAnsi="Calibri" w:cs="Calibri"/>
          <w:i/>
        </w:rPr>
        <w:t xml:space="preserve"> do </w:t>
      </w:r>
      <w:proofErr w:type="spellStart"/>
      <w:r>
        <w:rPr>
          <w:rFonts w:ascii="Calibri" w:hAnsi="Calibri" w:cs="Calibri"/>
          <w:i/>
        </w:rPr>
        <w:t>you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enjoy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doing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in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your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art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lessons</w:t>
      </w:r>
      <w:proofErr w:type="spellEnd"/>
      <w:r>
        <w:rPr>
          <w:rFonts w:ascii="Calibri" w:hAnsi="Calibri" w:cs="Calibri"/>
          <w:i/>
        </w:rPr>
        <w:t xml:space="preserve">? Do </w:t>
      </w:r>
      <w:proofErr w:type="spellStart"/>
      <w:r>
        <w:rPr>
          <w:rFonts w:ascii="Calibri" w:hAnsi="Calibri" w:cs="Calibri"/>
          <w:i/>
        </w:rPr>
        <w:t>you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consider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yourelf</w:t>
      </w:r>
      <w:proofErr w:type="spellEnd"/>
      <w:r>
        <w:rPr>
          <w:rFonts w:ascii="Calibri" w:hAnsi="Calibri" w:cs="Calibri"/>
          <w:i/>
        </w:rPr>
        <w:t xml:space="preserve"> to </w:t>
      </w:r>
      <w:proofErr w:type="spellStart"/>
      <w:r>
        <w:rPr>
          <w:rFonts w:ascii="Calibri" w:hAnsi="Calibri" w:cs="Calibri"/>
          <w:i/>
        </w:rPr>
        <w:t>be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an</w:t>
      </w:r>
      <w:proofErr w:type="spellEnd"/>
      <w:r>
        <w:rPr>
          <w:rFonts w:ascii="Calibri" w:hAnsi="Calibri" w:cs="Calibri"/>
          <w:i/>
        </w:rPr>
        <w:t xml:space="preserve"> artist/a </w:t>
      </w:r>
      <w:proofErr w:type="spellStart"/>
      <w:r>
        <w:rPr>
          <w:rFonts w:ascii="Calibri" w:hAnsi="Calibri" w:cs="Calibri"/>
          <w:i/>
        </w:rPr>
        <w:t>creative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person</w:t>
      </w:r>
      <w:proofErr w:type="spellEnd"/>
      <w:r>
        <w:rPr>
          <w:rFonts w:ascii="Calibri" w:hAnsi="Calibri" w:cs="Calibri"/>
          <w:i/>
        </w:rPr>
        <w:t xml:space="preserve">? </w:t>
      </w:r>
    </w:p>
    <w:p w:rsidR="00B164CB" w:rsidRPr="00E15F9F" w:rsidRDefault="00B164CB" w:rsidP="00B164C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15F9F">
        <w:rPr>
          <w:rFonts w:ascii="Calibri" w:hAnsi="Calibri" w:cs="Calibri"/>
        </w:rPr>
        <w:t xml:space="preserve">Učenici se upućuju na zadatak </w:t>
      </w:r>
      <w:r>
        <w:rPr>
          <w:rFonts w:ascii="Calibri" w:hAnsi="Calibri" w:cs="Calibri"/>
        </w:rPr>
        <w:t>2</w:t>
      </w:r>
      <w:r w:rsidRPr="00E15F9F">
        <w:rPr>
          <w:rFonts w:ascii="Calibri" w:hAnsi="Calibri" w:cs="Calibri"/>
        </w:rPr>
        <w:t xml:space="preserve"> u udžbeniku na stranici </w:t>
      </w:r>
      <w:r>
        <w:rPr>
          <w:rFonts w:ascii="Calibri" w:hAnsi="Calibri" w:cs="Calibri"/>
        </w:rPr>
        <w:t>24</w:t>
      </w:r>
      <w:r w:rsidRPr="00E15F9F">
        <w:rPr>
          <w:rFonts w:ascii="Calibri" w:hAnsi="Calibri" w:cs="Calibri"/>
        </w:rPr>
        <w:t xml:space="preserve">. Učenici </w:t>
      </w:r>
      <w:r>
        <w:rPr>
          <w:rFonts w:ascii="Calibri" w:hAnsi="Calibri" w:cs="Calibri"/>
        </w:rPr>
        <w:t xml:space="preserve">opisuju tri fotografije uz pomoć što je moguće više riječi i izraza iz prvog zadatka. U zadatku 3 učenici uparuju slike s njihovim opisima – upisuju brojeve u prazne kružiće na slici.  </w:t>
      </w:r>
    </w:p>
    <w:p w:rsidR="00B164CB" w:rsidRPr="00B40FB7" w:rsidRDefault="00B164CB" w:rsidP="00B164CB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494F29">
        <w:rPr>
          <w:rFonts w:cstheme="minorHAnsi"/>
        </w:rPr>
        <w:t>Učitelj/</w:t>
      </w:r>
      <w:proofErr w:type="spellStart"/>
      <w:r w:rsidRPr="00494F29">
        <w:rPr>
          <w:rFonts w:cstheme="minorHAnsi"/>
        </w:rPr>
        <w:t>ica</w:t>
      </w:r>
      <w:proofErr w:type="spellEnd"/>
      <w:r w:rsidRPr="00494F29">
        <w:rPr>
          <w:rFonts w:cstheme="minorHAnsi"/>
        </w:rPr>
        <w:t xml:space="preserve"> upućuje učenike na zadatak </w:t>
      </w:r>
      <w:r>
        <w:rPr>
          <w:rFonts w:cstheme="minorHAnsi"/>
        </w:rPr>
        <w:t>4</w:t>
      </w:r>
      <w:r w:rsidRPr="00494F29">
        <w:rPr>
          <w:rFonts w:cstheme="minorHAnsi"/>
        </w:rPr>
        <w:t xml:space="preserve"> u udžbeniku na stranici </w:t>
      </w:r>
      <w:r>
        <w:rPr>
          <w:rFonts w:cstheme="minorHAnsi"/>
        </w:rPr>
        <w:t>25</w:t>
      </w:r>
      <w:r w:rsidRPr="00494F29">
        <w:rPr>
          <w:rFonts w:cstheme="minorHAnsi"/>
        </w:rPr>
        <w:t xml:space="preserve">. Učenici </w:t>
      </w:r>
      <w:r>
        <w:rPr>
          <w:rFonts w:cstheme="minorHAnsi"/>
        </w:rPr>
        <w:t>slušaju zvučni zapis – opis tri umjetnička djela koja su izložena u poznatim svjetskim galerijama/muzejima umjetnosti. Učenici upisivanjem broja u prazan kvadratić na slici povezuju opis i sliku tijekom slušanja.</w:t>
      </w:r>
    </w:p>
    <w:p w:rsidR="00B164CB" w:rsidRPr="000D42FF" w:rsidRDefault="00B164CB" w:rsidP="00B164CB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 xml:space="preserve">Učenici tijekom drugog slušanja opisa tri umjetnička djela u zadatku 4 kvačicom označavaju izraze koje su čuli.   </w:t>
      </w:r>
    </w:p>
    <w:p w:rsidR="00B164CB" w:rsidRPr="000D42FF" w:rsidRDefault="00B164CB" w:rsidP="00B164CB">
      <w:pPr>
        <w:jc w:val="both"/>
        <w:rPr>
          <w:rFonts w:cstheme="minorHAnsi"/>
          <w:b/>
        </w:rPr>
      </w:pPr>
      <w:r w:rsidRPr="000D42FF">
        <w:rPr>
          <w:rFonts w:cstheme="minorHAnsi"/>
          <w:b/>
        </w:rPr>
        <w:t>Završni dio:</w:t>
      </w:r>
    </w:p>
    <w:p w:rsidR="00B164CB" w:rsidRPr="008142C6" w:rsidRDefault="00B164CB" w:rsidP="00B164CB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Učenici izabiru jedno od tri umjetnička djela iz zadatka 4 i opisuju ga u svoju bilježnicu. Učenici koji to žele čitaju svoje opise. </w:t>
      </w:r>
      <w:r w:rsidRPr="00B10AB3">
        <w:rPr>
          <w:rFonts w:cstheme="minorHAnsi"/>
        </w:rPr>
        <w:t xml:space="preserve"> </w:t>
      </w:r>
    </w:p>
    <w:p w:rsidR="00B164CB" w:rsidRDefault="00B164CB" w:rsidP="00B164CB">
      <w:pPr>
        <w:rPr>
          <w:rFonts w:cstheme="minorHAnsi"/>
          <w:b/>
        </w:rPr>
      </w:pPr>
    </w:p>
    <w:p w:rsidR="00B164CB" w:rsidRPr="00B10AB3" w:rsidRDefault="00B164CB" w:rsidP="00B164CB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B164CB" w:rsidRDefault="00B164CB" w:rsidP="00B164CB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CA2C5E">
        <w:rPr>
          <w:rFonts w:cstheme="minorHAnsi"/>
        </w:rPr>
        <w:t xml:space="preserve">Učenici se upućuju na zadatak </w:t>
      </w:r>
      <w:r>
        <w:rPr>
          <w:rFonts w:cstheme="minorHAnsi"/>
        </w:rPr>
        <w:t>7</w:t>
      </w:r>
      <w:r w:rsidRPr="00CA2C5E">
        <w:rPr>
          <w:rFonts w:cstheme="minorHAnsi"/>
        </w:rPr>
        <w:t xml:space="preserve"> na stranici </w:t>
      </w:r>
      <w:r>
        <w:rPr>
          <w:rFonts w:cstheme="minorHAnsi"/>
        </w:rPr>
        <w:t>23</w:t>
      </w:r>
      <w:r w:rsidRPr="00CA2C5E">
        <w:rPr>
          <w:rFonts w:cstheme="minorHAnsi"/>
        </w:rPr>
        <w:t xml:space="preserve"> u radnoj bilježnici. Učenici trebaju </w:t>
      </w:r>
      <w:r>
        <w:rPr>
          <w:rFonts w:cstheme="minorHAnsi"/>
        </w:rPr>
        <w:t>odgovoriti na tri postavljena pitanja o umjetnosti.</w:t>
      </w:r>
      <w:r>
        <w:rPr>
          <w:rFonts w:cstheme="minorHAnsi"/>
          <w:b/>
        </w:rPr>
        <w:t xml:space="preserve"> </w:t>
      </w:r>
    </w:p>
    <w:p w:rsidR="00B164CB" w:rsidRDefault="00B164CB" w:rsidP="00B164CB">
      <w:pPr>
        <w:rPr>
          <w:rFonts w:cstheme="minorHAnsi"/>
          <w:b/>
        </w:rPr>
      </w:pPr>
    </w:p>
    <w:p w:rsidR="00B164CB" w:rsidRPr="00421785" w:rsidRDefault="00B164CB" w:rsidP="00B164CB">
      <w:pPr>
        <w:rPr>
          <w:rFonts w:cstheme="minorHAnsi"/>
          <w:b/>
        </w:rPr>
      </w:pPr>
      <w:r w:rsidRPr="00421785">
        <w:rPr>
          <w:rFonts w:cstheme="minorHAnsi"/>
          <w:b/>
        </w:rPr>
        <w:t>Dodatni zadatak:</w:t>
      </w:r>
    </w:p>
    <w:p w:rsidR="00B164CB" w:rsidRDefault="00B164CB" w:rsidP="00B164CB">
      <w:pPr>
        <w:rPr>
          <w:rFonts w:cstheme="minorHAnsi"/>
        </w:rPr>
      </w:pPr>
      <w:r>
        <w:rPr>
          <w:rFonts w:cstheme="minorHAnsi"/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proofErr w:type="spellStart"/>
      <w:r w:rsidRPr="003809F3">
        <w:rPr>
          <w:rFonts w:cstheme="minorHAnsi"/>
          <w:i/>
        </w:rPr>
        <w:t>A</w:t>
      </w:r>
      <w:r>
        <w:rPr>
          <w:rFonts w:cstheme="minorHAnsi"/>
          <w:i/>
        </w:rPr>
        <w:t>rt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techniques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labelled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diagram</w:t>
      </w:r>
      <w:proofErr w:type="spellEnd"/>
      <w:r>
        <w:rPr>
          <w:rFonts w:cstheme="minorHAnsi"/>
        </w:rPr>
        <w:t xml:space="preserve">: drag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drop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pins</w:t>
      </w:r>
      <w:proofErr w:type="spellEnd"/>
      <w:r>
        <w:rPr>
          <w:rFonts w:cstheme="minorHAnsi"/>
        </w:rPr>
        <w:t xml:space="preserve"> to </w:t>
      </w:r>
      <w:proofErr w:type="spellStart"/>
      <w:r>
        <w:rPr>
          <w:rFonts w:cstheme="minorHAnsi"/>
        </w:rPr>
        <w:t>their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correct</w:t>
      </w:r>
      <w:proofErr w:type="spellEnd"/>
      <w:r>
        <w:rPr>
          <w:rFonts w:cstheme="minorHAnsi"/>
        </w:rPr>
        <w:t xml:space="preserve"> place on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image); </w:t>
      </w:r>
      <w:proofErr w:type="spellStart"/>
      <w:r w:rsidRPr="003809F3">
        <w:rPr>
          <w:rFonts w:cstheme="minorHAnsi"/>
          <w:i/>
        </w:rPr>
        <w:t>A</w:t>
      </w:r>
      <w:r>
        <w:rPr>
          <w:rFonts w:cstheme="minorHAnsi"/>
          <w:i/>
        </w:rPr>
        <w:t>rt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types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labelled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diagram</w:t>
      </w:r>
      <w:proofErr w:type="spellEnd"/>
      <w:r>
        <w:rPr>
          <w:rFonts w:cstheme="minorHAnsi"/>
        </w:rPr>
        <w:t xml:space="preserve">: drag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drop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pins</w:t>
      </w:r>
      <w:proofErr w:type="spellEnd"/>
      <w:r>
        <w:rPr>
          <w:rFonts w:cstheme="minorHAnsi"/>
        </w:rPr>
        <w:t xml:space="preserve"> to </w:t>
      </w:r>
      <w:proofErr w:type="spellStart"/>
      <w:r>
        <w:rPr>
          <w:rFonts w:cstheme="minorHAnsi"/>
        </w:rPr>
        <w:t>their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correct</w:t>
      </w:r>
      <w:proofErr w:type="spellEnd"/>
      <w:r>
        <w:rPr>
          <w:rFonts w:cstheme="minorHAnsi"/>
        </w:rPr>
        <w:t xml:space="preserve"> place on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image)</w:t>
      </w:r>
    </w:p>
    <w:p w:rsidR="00B164CB" w:rsidRDefault="00B164CB" w:rsidP="00B164CB">
      <w:pPr>
        <w:rPr>
          <w:rFonts w:cstheme="minorHAnsi"/>
        </w:rPr>
      </w:pPr>
    </w:p>
    <w:p w:rsidR="001F5598" w:rsidRPr="00A16DF7" w:rsidRDefault="001F5598">
      <w:pPr>
        <w:rPr>
          <w:rFonts w:cstheme="minorHAnsi"/>
        </w:rPr>
      </w:pPr>
    </w:p>
    <w:sectPr w:rsidR="001F5598" w:rsidRPr="00A16DF7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44564D"/>
    <w:rsid w:val="00593E8F"/>
    <w:rsid w:val="00610709"/>
    <w:rsid w:val="006A5B14"/>
    <w:rsid w:val="00A16DF7"/>
    <w:rsid w:val="00A62175"/>
    <w:rsid w:val="00B164CB"/>
    <w:rsid w:val="00B56877"/>
    <w:rsid w:val="00B97A8F"/>
    <w:rsid w:val="00F2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2022-01-17T08:48:00Z</dcterms:created>
  <dcterms:modified xsi:type="dcterms:W3CDTF">2022-01-17T09:56:00Z</dcterms:modified>
</cp:coreProperties>
</file>